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1e3b" w14:textId="8c81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водным ресурсам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1999 года N 536 . Утратило силу - постановлением Правительства РК от 2 марта 2000 г. N 347 ~P000347.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02.03.2000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5 марта 1999 года № 206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Министерства сельского хозяйства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по водным ресурсам Министерства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Комитета по водным ресурсам Министерства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18 декабря 1997 года № 1786 </w:t>
      </w:r>
      <w:r>
        <w:rPr>
          <w:rFonts w:ascii="Times New Roman"/>
          <w:b w:val="false"/>
          <w:i w:val="false"/>
          <w:color w:val="000000"/>
          <w:sz w:val="28"/>
        </w:rPr>
        <w:t xml:space="preserve">P971786_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по водным ресурсам Министерства сельского хозяйства Республики Казахстан" (САПП Республики Казахстан, 1997 г., № 56, ст. 505);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постановления Правительства Республики Казахстан от 30 декабря 1998 года № 1359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преобразовании областных комитетов по водным ресурсам Комитета по водным ресурсам Министерства сельского хозяйства Республики Казахстан в государственные предприятия по водному хозяйству" (САПП Республики Казахстан, 1998 г., № 50, ст. 463).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1999 года № 536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о Комитете по водным ресурсам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Министерства сельского хозяйства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I. Общие положения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водным ресурсам Министерства сельского хозяйства Республики Казахстан (далее - Комитет) является ведомством, осуществляющим в пределах компетенции Министерства сельского хозяйства Республики Казахстан специальные исполнительные и контрольно-надзорные функции, а также межотраслевую координацию в сфере управления водными ресурсами.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территориальные органы - бассейновые водохозяйственные управления в городах Алматы, Астане, Атырау, Караганде, Кызылорде, Костанае, Семипалатинске, Таразе.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5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город Астана, улица Можайского, 28-а.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"Комитет по водным ресурсам Министерства сельского хозяйства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2. Основные задачи, функции и права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Комитета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и реализации государственной научно- технической и инвестиционной политики в области мелиорации и водного хозяйства, разработке и реализации государственных и иных программ развития мелиорации и водного хозяйства, рационального использования и охраны водных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контроль за использованием и охраной водных ресурсов, выполнением условий разрешения на специальное водопользование;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регулирование использования вод для обеспечения потребностей населения и отраслей экономики в воде, сохранности водного фонда и защиты вод от загрязнения, засорения и истощения, улучшения состояния рек, озер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совершенствование нормативных правовых актов и экономического механизма пользования водными ресурсами.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разработке проектов законодательных и иных нормативных правовых актов, приоритетных направлений по вопросам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государственный контроль за использованием водных ресурсов и охраной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регулирует использование и охрану водных ресурсов для обеспечения потребностей населения и отраслей экономики в воде, комплексного ее использования с учетом экологических требований и защиты вод от загрязнения, засорения и истощения, улучшения состояния рек, озер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выдает разрешения на специальное водопользование из поверхностных вод по согласованию с органами охраны природы и согласовывает выдачу разрешений на специальное водопользование из подземных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выдает технические условия на все виды водопользования при согласовании проектов строительства, реконструкции организаций и объектов, размещения организаций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регулирует режим работы водохозяйственных объектов, организует подведомственными государственными республиканскими предприятиями эксплуатацию водохранилищ, плотин, гидроузлов, каналов и водоводов межгосударственного, межотраслевого и межобластного назначения и других объектов, расположенных непосредственно на водоисточниках;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краткосрочные и перспективные водохозяйственные балансы, схемы комплексного использования и охраны водных ресурсов для речных бассейнов и территорий, участвует в научно-исследовательских и проектных работах;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ведет государственный учет вод, мониторинг водных ресурсов, а также государственный водный кадастр совместно с органами охраны недр и гидрометеорологии;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утверждает нормы водопотребления в отраслях экономики и коммунально- бытовом секторе, правила эксплуатации водохранилищ комплексного назначения по согласованию с государственными органами охраны природы, рыбных запасов, санитарного надзора и другими заинтересованными государственными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взаимодействует с государственными органами по вопросам водного хозяйства, использования и охраны водных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участвует в работе по приемке в эксплуатацию водохозяйственных объектов, согласовывает проекты водохозяйственных сооружений и производство строительных, дноуглубительных и иных работ, влияющих на состояние водных объектов и водных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взаимодействует с органами государственного управления водным хозяйством сопредельных государств по вопросам совместного использования и охраны трансграничных вод и межгосударственных водопроводящих 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выработке приоритетных направлений межгосударственного сотрудничества, способствует привлечению и использованию инвестиций в водном хозяйстве;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реализации основных задач и осуществления возложенных на него функций Комитет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издавать приказы, давать указания территориальным органам и в пределах компетенции подведомственным Комитету республиканским государственным предприятиям и проверять их выполнение;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разрабатывать и вносить предложения по вопросам создания, реорганизации и ликвидации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о приостановлении или отмене действия нормативных правовых актов министерств, иных центральных исполнительных органов и ведомств, регламентирующих распределение и использование водных ресурсов, выданных разрешений на специальное водопользование, когда эти документы противоречат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запрашивать и получать информацию по вопросам состояния водных ресурсов, объектов и орошаемых земель, их использования от соответствующих государственных органов и иных юридических лиц и предоставлять им при необходимости аналогичную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предусмотренные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3. Имущество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случаях и пределах,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4. Организация деятельности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Казахстан, по представлению Министра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заместителя, который назначается на должность и освобождается от должности Министром сельского хозяйства Республики Казахстан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своего заместителя и руководителей структурных подразделений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Комитета, руководителей территориальных органов и руководителей подведомственных республиканских государственных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взыскания на сотрудников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положения о структурных подразделениях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Комитет в государственных органах,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Реорганизация и ликвидация государственного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Реорганизация и ликвидация Комитета осуществляется в установленном законодательством порядке.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1999 года № 536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Комитета по водным ресурсам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Министерства сельского хозяйства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водных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мелиорации, водохозяйственных сооружений и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экономического мониторинга и реформ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