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d0f7" w14:textId="38fd0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для проведения Третьего международного форума "Алматинский инвестиционный саммит"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июня 1999 года № 704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проведением 3-4 июня 1999 года в городе Алматы Третьего международного форума "Алматинский инвестиционный саммит"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выделить Агентству Республики Казахстан по инвестициям денежные средства согласно приложению на оплату мероприятий по проведению официальных приемов и организации их концертного сопровождения за счет средств, предусмотренных по программе "Представительские расходы" в республиканском бюджете.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инвестициям обеспечить целевое использование выделенных денежных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5 июня 1999 года № 704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Смета расходов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на проведение Третьего международного форума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"Алматинский инвестиционный саммит"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бюджетной программе "Представительские расходы":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Проведение официального приема для участников форума от имени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6545 тенге х 300 чел. = 1963500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Организация обеда от имени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делегации Европейского Банка Реконструкции и Развития во главе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президентом Хорстом Келером.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8350 тенге х 10 чел. = 83500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Концертное сопровождение официального приема от имени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для участников форума.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238000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Всего 2 285 000 (два миллиона двести восемьдесят пять тысяч)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