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9998" w14:textId="76b9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Министерством науки - Академией наук Республики Казахстан и Министерством исследований и технологии Румынии о научно-техническом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1999 года № 779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Соглашение между Министерством науки - Академией наук Республики Казахстан и Министерством исследований и технологии Румынии о научно-техническом сотрудничестве, совершенное 26 апреля 1996 года в городе Бухаресте.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2.Министерству иностранных дел Республики Казахстан уведомить румынскую сторону о принятом решении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между Министерством науки - Академией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Республики Казахстан и Министерством исследований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технологии Румынии о научно-техническом сотрудничестве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3 сентября 1999 года)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науки - Академия Наук Республики Казахстан и Министерство исследований и технологии Румынии, в дальнейшем именуемые "Договаривающиеся Стороны", согласились о нижеследующем: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Договаривающиеся Стороны будут поддерживать и развивать сотрудничество в области науки и техники на основе равенства и взаимной выгоды в соответствии с положениями настоящего Соглашения и действующим законодательством каждого государства.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осуществления научно-технического сотрудничества предусмотренного Ст.I настоящего Соглашения, Договаривающиеся Стороны будут поддерживать заинтересованные казахстанские и румынские организации и учреждения в установлении прямых связей и определять условия реализации конкретных программ и проектов сотрудничества, способы финансирования, а также другие необходимые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при взаимном согласии, могут приглашать представителей третьих государств или международных организаций для участия в осуществлении мероприятий, выполняемых в рамках настоящего Соглашения.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Договаривающиеся Стороны будут способствовать развитию и научно- технического сотрудничества, предусмотренного в ст.I настоящего Соглашения, в области науки и техники, представляющих взаимный интерес.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Научно-техническое сотрудничество между казахстанскими и румынскими организациями может осуществляться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совместные исследовательские проекты, опытно-конструкторские работы и обмен их результатами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учеными и специалистами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совместные научные конференции, симпозиумы, семинары, выставки и другие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научной, научно-технической информацией и документацией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совместных научно-технических лабораторий и исследовательских коллективов в областях, представляющих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положениями настоящего Соглашения могут использоваться и другие формы научно-технического сотрудничества на основе взаимной договоренности.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 целью содействия выполнению настоящего Соглашения, Договаривающиеся Стороны создают Совместную комиссию по вопросам научно- технического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Совместная комиссия проводит свои заседания, обычно, не реже одного раза в два года поочередно в каждой из стран, но может провести внеочередные заседания, когда это необходимо.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Совместной комиссии являются следующие: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согласование приоритетных направлений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создание благоприятных условий для выполнения положений настоящего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содействие и поддержка реализации совместных программ и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определение перспектив, стратегии двустороннего научно-технического сотрудничества на основе рассмотрения и реализации новых предложений о развитии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организации своей деятельности, Совместная комиссия может разрабатывать и утверждать Регламент своей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VI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расходы, связанные с выполнением настоящего Соглашения и научно-технического сотрудничества между казахстанскими и румынскими организациями, могут производиться: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счет направляющей Договаривающейся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основе безвалютного эквивалентного обмена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других условиях, вытекающих из специальных договоренностей.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VII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и научно-технические результаты, как и другая информация, полученные в ходе научно-технического сотрудничества, осуществляемые в рамках настоящего Соглашения, могут быть переданы для ознакомления с ними, опубликованы или использованы в торговых целях только при взаимном согласии Договаривающихся Сторон и в соответствии с действующим законодательством каждого государства, а также с международными положениями, относящимися к интелектуальной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VIII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прав и обязательств Договаривающихся Сторон, вытекающих из заключенных между ними и другими странами соглашений или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IX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последнего письменного уведомления, подтверждающего выполнение Договаривающимися Сторонами соответствующих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будет действовать в течение пяти лет и продлевается автоматически на очередной период в один год, при условии, что ни одна из Договаривающихся Сторон не денонсирует его в письменном виде. Соглашение прекращает свое действие по истечении шести месяцев после получения письменного уведомления о его денонсации.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будет влиять на осуществление проектов, заключенных в соответствии с настоящим Соглашением, реализация которых будет продолжена на согласованных условиях.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г.Бухаресте, 26 апреля 1996 года, в двух экземплярах, каждый на казахском, румынском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смыслового разночтения предпочтение отдается варианту текста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Министерство науки -                   за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Академию наук                        исследований и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        Румынии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Кушенова Д.)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