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a196" w14:textId="101a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адвокатских услуг Антуана Биде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№ 801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Республики Казахстан в Апелляционном Суде города Парижа на решения Парижского Торгового Суда по искам компаний МТР Металз, Табани и в Торговом Суде города Парижа по иску компании МеталзРуссия, а также в соответствии с договором, заключенным между Правительством Республики Казахстан и адвокатом Антуаном Биде 6 октября 1997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из резерва Правительства Республики Казахстан на 1999 год сумму в размере, эквивалентном 30 000 (тридцать тысяч) долларам США, на оплату расходов и гонораров Антуана Биде.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порядке обеспечить отчетность по использованию средств, выделяемых на основании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