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1d2" w14:textId="db56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наличии которых лицо не может усыновить (удочерить) ребенка, принять его под опеку (попечительство), патрон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9 года № 842. Утратило силу постановлением Правительства Республики Казахстан от 30 марта 2012 года № 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0 Закона Республики Казахстан от 17 декабря 1998 года "О браке и семь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, при наличии которых лицо не может усыновить (удочерить) ребенка, принять его под опеку (попечительство), патро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1999 года № 84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чень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болеваний, при наличии которых лицо не может усы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удочерить) ребенка, принять его под опеку (попечительств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тр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ндром приобретенного иммунодефицита человека (СПИД) и инфицированность вирусом иммунодефицита человека (ВИ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ические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коголизм, наркомания, токсико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уберкулез (хронический с бактериовыделением, впервые выявленный с бактериовыделением (до абацил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езни, передающиеся преимущественно половым путем (сифилис не излеченный, гонорея не излеченная, урогенитальный хламидиоз не излече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п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яжелые заболевания дезорганизации соединительной ткан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ная красная волчанка, системная склеродермия, дерматомиози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яжелые дерматозы с нарушением ороговения (тяжелые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тиозов, ихтиозоформная эритродермия, артропатический псори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Тяжелые хронические буллезные дерматозы (акантоли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зырчатка, пемфигоид, ихтиозоформные поражения кожи, буллезный эпидермоли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Инвалидность I, II группы (индивидуально, по решению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ки и попечитель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