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7eb7" w14:textId="cdf7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Беларусь о принципах взимания косвенных налогов при экспорте и импорте товаров (работ)"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1999 года № 897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Внести на рассмотрение Мажилиса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Соглашения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и Правительством Республики Беларусь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принципах взимания косвенных налогов при экспорте и импорте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(работ)".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 ратификации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между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 Правительством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 принципах взимания косвенных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при экспорте и импорте товаров (работ)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Соглашение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Беларусь о принципах взимания косвенных налогов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экспорте и импорте товаров (работ), совершенное в городе Минске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февраля 1999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Соглашение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между Правительством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Правительством Республики Беларусь о принципах взимания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косвенных налогов при экспорте и импорте товаров (работ)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Республики Беларусь,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именуемые в дальнейшем Сторонами,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стремясь к дальнейшему углублению интеграции в области экономики, созданию равных возможностей для хозяйствующих субъектов и установлению условий для добросовестной конкуренции,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ориентируясь на общепринятые нормы и правила международной торговли,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Термины, используемые в Соглашении,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косвенные налоги - налог на добавленную стоимость и акцизы (акцизный налог или акцизный сбор);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 - любое имущество (включая все виды энергии), нематериальные активы, а также транспортные средства, за исключением любых средств, используемых для международных перевозок пассажиров и товаров, включая контейнеры и другое транспортное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 - вывоз товаров с таможенных территорий Сторон без обязательства об обратном ввозе, осуществление работ на таможенной территории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 - ввоз товаров на таможенную территорию Сторон без обязательства об обратном вывозе, осуществление работ на таможенной территории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страны назначения - не обложение акцизами и применение нулевой ставки при обложении налогом на добавленную стоимость при экспорте с таможенной территории одной Стороны и обложение косвенными налогами при импорте по действующей ставке, установленной национальным законодательством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нулевая ставка - означает обложение налогом на добавленную стоимость по ставке ноль процентов, что равнозначно полному освобождению от налога на добавленную стоимость;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- с Казахстанской стороны - Министерство финансов, Министерство государственных доходов, с Белорусской стороны - Министерство финансов, Государственный таможенный комитет, Государственный налоговый комитет.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Импортированные на таможенную территорию одной Стороны товары (работы), которые экспортированы в таможенной территории другой Стороны, облагаются косвенными налогами в государстве - импортера в соответствии с его законодательством. Взимание косвенных налогов осуществляется таможенными органами при ввозе товаров на таможенную территорию этой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 Сторона будет облагать налогом на добавленную стоимость по нулевой ставке товары (работы), экспортируемые на территорию другой Стороны. Подакцизные товары, экспортируемые с территории одной Стороны на территорию другой Стороны не будут облагаться акцизами.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органы Сторон в установленные сроки осуществляют обмен информацией о перемещаемых товарах, оформленных в таможенном отношении. Порядок и механизм обмена информацией определяются соглашением между таможенными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 между Сторонами относительно толкования или применения положений настоящего Соглашения будут решаться путем переговоров и консультацией между компетентными органами. По согласию Сторон в настоящее Соглашение могут быть внесены изменения и дополнения, которые будут оформлены Протоколом, являющимся его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препятствует праву Сторон в соответствии с общепризнанными принципами международного права применять необходимые меры для защиты интересов внутренних производителей товаров и национального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Сторон, вытекающих из других международных договоров, участниками которых являются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на пятнадцатый день с даты получения последнего письменного уведомления о выполнении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прекратит свое действие через шесть месяцев после получения одной из Сторон уведомления о намерении прекратить действие настоящего Соглашения, если только это уведомление не будет отозвано по соглашению между Сторонами до истечения этого срока.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Соглашение применяется в отношении товаров (работ),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поставляемых после его вступления в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 Минске, 2 февраля 1999 года в двух экземплярах, каждый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казахском, белорусском и русском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возникновении разногласий между Сторонами по тексту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за основу принимаетсмя текст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             Республики Беларусь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Жакупова Э.)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