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6ad6" w14:textId="79c6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Cоглашения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w:t>
      </w:r>
    </w:p>
    <w:p>
      <w:pPr>
        <w:spacing w:after="0"/>
        <w:ind w:left="0"/>
        <w:jc w:val="both"/>
      </w:pPr>
      <w:r>
        <w:rPr>
          <w:rFonts w:ascii="Times New Roman"/>
          <w:b w:val="false"/>
          <w:i w:val="false"/>
          <w:color w:val="000000"/>
          <w:sz w:val="28"/>
        </w:rPr>
        <w:t>Постановление Правительства Республики Казахстан от 30 июля 1999 года № 1081</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Соглашение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 совершенное 24 ноября 1998 года в городе Москве.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о взаимном предоставлении гражданам Республики Беларусь,
</w:t>
      </w:r>
      <w:r>
        <w:br/>
      </w:r>
      <w:r>
        <w:rPr>
          <w:rFonts w:ascii="Times New Roman"/>
          <w:b w:val="false"/>
          <w:i w:val="false"/>
          <w:color w:val="000000"/>
          <w:sz w:val="28"/>
        </w:rPr>
        <w:t>
                    Республики Казахстан, Кыргызской Республики и Российской
</w:t>
      </w:r>
      <w:r>
        <w:br/>
      </w:r>
      <w:r>
        <w:rPr>
          <w:rFonts w:ascii="Times New Roman"/>
          <w:b w:val="false"/>
          <w:i w:val="false"/>
          <w:color w:val="000000"/>
          <w:sz w:val="28"/>
        </w:rPr>
        <w:t>
                    Федерации равных прав в получении скорой и неотложной
</w:t>
      </w:r>
      <w:r>
        <w:br/>
      </w:r>
      <w:r>
        <w:rPr>
          <w:rFonts w:ascii="Times New Roman"/>
          <w:b w:val="false"/>
          <w:i w:val="false"/>
          <w:color w:val="000000"/>
          <w:sz w:val="28"/>
        </w:rPr>
        <w:t>
                                                медицинской помощи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Нота МИД Республики Казахстан депонирована 12 августа 1999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Беларусь, Правительство Республики Казахстан,
Правительство Кыргызской Республики и Правительство Российской Федерации, 
далее именуемые Сторонами, руководствуясь Заявлением глав государств от 28 
апреля 1998 года "О десяти простых шагах навстречу простым людям", 
подтверждая приверженность принципам безотлагательного принятия мер по 
оказанию скорой и неотложной медицинской помощи гражданам каждого из 
государств-участников настоящего Соглашения,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Соглашения, употребляемые в тексте термины,
означают:
</w:t>
      </w:r>
      <w:r>
        <w:br/>
      </w:r>
      <w:r>
        <w:rPr>
          <w:rFonts w:ascii="Times New Roman"/>
          <w:b w:val="false"/>
          <w:i w:val="false"/>
          <w:color w:val="000000"/>
          <w:sz w:val="28"/>
        </w:rPr>
        <w:t>
          "Государство постоянного проживания" - государство гражданства 
пациента, в котором он постоянного проживает;
</w:t>
      </w:r>
      <w:r>
        <w:br/>
      </w:r>
      <w:r>
        <w:rPr>
          <w:rFonts w:ascii="Times New Roman"/>
          <w:b w:val="false"/>
          <w:i w:val="false"/>
          <w:color w:val="000000"/>
          <w:sz w:val="28"/>
        </w:rPr>
        <w:t>
          "Государство временного пребывания" - государство, предоставляющее 
медицинские услуги пациенту, не являющемуся гражданином этого государства;
</w:t>
      </w:r>
      <w:r>
        <w:br/>
      </w:r>
      <w:r>
        <w:rPr>
          <w:rFonts w:ascii="Times New Roman"/>
          <w:b w:val="false"/>
          <w:i w:val="false"/>
          <w:color w:val="000000"/>
          <w:sz w:val="28"/>
        </w:rPr>
        <w:t>
          "Скорая и неотложная медицинская помощь" - комплекс медицинских 
услуг, 
оказываемых при острых нарушениях физического или психического здоровья 
пациента, угрожающих его жизни или здоровью окружающих.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предоставят гражданам Республики Беларусь, Республики 
Казахстан, Кыргызской Республики и Российской Федерации равные права на 
получение бесплатной скорой и неотложной медицинской помощи в этих 
государствах наравне с гражданами государства, где оказывается помощь.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предоставляется гражданам Сторон беспрепятственно, 
бесплатно для пациента и в необходимом объеме в лечебно-профилактических
государственных и муниципальных учреждениях здравоохранения государства 
временного пребывания граждан (независимо от наличия медицинского 
страхового полиса).
</w:t>
      </w:r>
      <w:r>
        <w:br/>
      </w:r>
      <w:r>
        <w:rPr>
          <w:rFonts w:ascii="Times New Roman"/>
          <w:b w:val="false"/>
          <w:i w:val="false"/>
          <w:color w:val="000000"/>
          <w:sz w:val="28"/>
        </w:rPr>
        <w:t>
          Возмещение затрат лечебно-профилактического учреждения за оказание 
медицинской помощи по экстренным показаниям гражданам Сторон в случаях, 
предусмотренных в первом абзаце этой статьи, осуществляется за счет 
бюджета государства временного пребывания в соответствии с действующей в 
ней системой финансирования здравоохранения.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При необходимости транспортировки больного в государство постоянного 
проживания информация о его состоянии сообщается в посольство и 
министерство (ведомство) здравоохранения государства, гражданином которого
является пациент.
</w:t>
      </w:r>
      <w:r>
        <w:br/>
      </w:r>
      <w:r>
        <w:rPr>
          <w:rFonts w:ascii="Times New Roman"/>
          <w:b w:val="false"/>
          <w:i w:val="false"/>
          <w:color w:val="000000"/>
          <w:sz w:val="28"/>
        </w:rPr>
        <w:t>
          Возможность безопасной транспортировки больного определяется клинико-
экспертной комиссией или консилиумом специалистов учреждения 
здравоохранения, оказывающего медицинскую помощь, которая несет 
ответственность за заключение о транспортабельности больного пациента.
</w:t>
      </w:r>
      <w:r>
        <w:br/>
      </w:r>
      <w:r>
        <w:rPr>
          <w:rFonts w:ascii="Times New Roman"/>
          <w:b w:val="false"/>
          <w:i w:val="false"/>
          <w:color w:val="000000"/>
          <w:sz w:val="28"/>
        </w:rPr>
        <w:t>
          Согласие на транспортировку подтверждается больным и сопровождающими 
его лицами в установленном порядке в медицинских документах, остающихся в 
учреждении здравоохранения и выдаваемых на руки пациенту.
</w:t>
      </w:r>
      <w:r>
        <w:br/>
      </w:r>
      <w:r>
        <w:rPr>
          <w:rFonts w:ascii="Times New Roman"/>
          <w:b w:val="false"/>
          <w:i w:val="false"/>
          <w:color w:val="000000"/>
          <w:sz w:val="28"/>
        </w:rPr>
        <w:t>
          Возмещение расходов, связанных с транспортировкой больного, 
осуществляется за счет государства, гражданином которого является пациент.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 случаях продолжения лечения больного в учреждениях здравоохранения 
государства временного пребывания после устранения непосредственной угрозы 
</w:t>
      </w:r>
      <w:r>
        <w:br/>
      </w:r>
      <w:r>
        <w:rPr>
          <w:rFonts w:ascii="Times New Roman"/>
          <w:b w:val="false"/>
          <w:i w:val="false"/>
          <w:color w:val="000000"/>
          <w:sz w:val="28"/>
        </w:rPr>
        <w:t>
          его жизни или здоровью окружающих оплата фактической стоимости 
оказанных услуг в соответствии со вторым абзацем статьи 3 производится по 
тарифам или договорным ценам непосредственно пациентом или юридическим 
(физическим) лицом, представляющим его интересы.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Настоящее Соглашение вступает в силу со дня его подписания, а для 
государств, законодательством которых требует выполнения 
внутригосударственных процедур, необходимых для его вступления в силу, со 
дня сдачи депозитарию соответствующего уведомления.
</w:t>
      </w:r>
      <w:r>
        <w:br/>
      </w:r>
      <w:r>
        <w:rPr>
          <w:rFonts w:ascii="Times New Roman"/>
          <w:b w:val="false"/>
          <w:i w:val="false"/>
          <w:color w:val="000000"/>
          <w:sz w:val="28"/>
        </w:rPr>
        <w:t>
          Депозитарием настоящего Соглашения является Интеграционный Комитет.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Настоящее Соглашение заключается сроком на пять лет и будет 
</w:t>
      </w:r>
      <w:r>
        <w:rPr>
          <w:rFonts w:ascii="Times New Roman"/>
          <w:b w:val="false"/>
          <w:i w:val="false"/>
          <w:color w:val="000000"/>
          <w:sz w:val="28"/>
        </w:rPr>
        <w:t>
</w:t>
      </w:r>
    </w:p>
    <w:p>
      <w:pPr>
        <w:spacing w:after="0"/>
        <w:ind w:left="0"/>
        <w:jc w:val="left"/>
      </w:pPr>
      <w:r>
        <w:rPr>
          <w:rFonts w:ascii="Times New Roman"/>
          <w:b w:val="false"/>
          <w:i w:val="false"/>
          <w:color w:val="000000"/>
          <w:sz w:val="28"/>
        </w:rPr>
        <w:t>
автоматически продлеваться каждый раз на один год.
     Каждая из Сторон имеет право выйти из настоящего Соглашения, направив 
Интеграционному Комитету письменное уведомление о своем намерении не менее,
чем за шесть месяцев до выхода.
     Совершено в г. Москве 24 ноября 1998 года в одном подлинном 
экземпляре на русском языке. Подлинный экземпляр хранится в Интеграционном 
Комитете, который направит каждому государству-участнику настоящего 
Соглашения его заверенную копию.
         За              За               За                   За
   Правительство    Правительство     Правительство      Правительство
    Республики       Республики        Кыргызской         Российской
     Беларусь         Казахстан        Республики          Федерации       
                      Совет Глав Правительств
                   при Межгосударственном Совете
             Республики Беларусь, Республики Казахстан,
            Кыргызской Республики и Российской Федерации
                               Решение
от 24 ноября 1998 г.            № 25                        г. Москва 
            О Соглашении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правительств при Межгосударственном Совете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Беларусь, Республики Казахстан, Кыргызской Республики и Российской 
Федерации, реализуя положения Заявления глав государств Республики 
Беларусь, Республики Казахстан, Кыргызской Республики и Российской 
Федерации "О десяти простых шагах навстречу простым людям" решил:
     Принять Соглашение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
(прилагается).
    Премьер-        Премьер-            Премьер-         Председатель
    Министр         Министр             Министр          Правительства
    Республики      Республики          Кыргызской       Российской
    Беларусь        Казахстан           Республики       Федерации
    (Специалисты: Кушенова Д.
                   Мартина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