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8096" w14:textId="972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реорганизации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1999 года № 1101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демонополизации и развития конкурентной среды в железнодорожной отрасли Республики Казахстан, а также повышения эффективности деятельности организаций железнодорожного транспорта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"Казахстан темiр жолы" путем выделения из него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дочернего государственного предприятия "Транстелеком" и преобразования его в открытое акционерное общество "Транстелеком";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дочернего государственного предприятия "Центр фирменного транспортного обслуживания" и создания на его базе открытого акционерного общества "Центр транспортного сервиса";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института технико-экономических исследований и проектирования объектов железнодорожного транспорта Казахстана "Казгипрожелдортранс" - дочернего государственного предприятия Республиканского государственного предприятия "Казакстан темiр жолы" и преобразования его в открытое акционерное общество Казахстанский институт технико-экономических исследований, проектирования объектов и информационных систем железнодорожного транспорта "Казгипрожелдортранс".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4)-6) (исключены)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Предусмотреть, что открытые акционерные общества, названные в настоящем пункте, имеют стопроцентную государственную долю.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15 февраля 2000 г. N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транспорта, коммуникаций и туризма Республики Казахстан в установленном законодательством порядке обеспечить реализацию настоящего постановления с последующим внесением предложений о приватизации названных в пункте 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 открытых акционерных обществ.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