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806e" w14:textId="0f08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ема работ, выполненных по договорам строительного подряда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№ 1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момента выполнения работ по договорам строительного подряда за счет средств республиканского бюджета и в соответствии со статьей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собенная часть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договорах строительного подряда, финансируемых за счет средств республиканского бюджета, где государство выступает заказчиком, по согласованию со второй стороной договора (подрядчиком) установ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завершения работ, выполняемых по вышеуказанным договорам, промежуточные акты о сдаче-приемке выполненных работ не соста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считать выполненными в полном объеме со дня подписания акта о сдаче-приемке государственной комиссией или по истечении 30 дней с момента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