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dfe9" w14:textId="c90d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стабилизации социально-экономической ситуации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1999 года № 1460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социально-экономической ситуации в Западно-Казахстанской области Правительства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акиму Западно-Казахстанской области 399 000 000 (триста девяносто девять миллионов) тенге на погашение задолженности государственных учреждений и предприятий, финансируемых из местного бюджета Западно-Казахстанской области, перед работниками по заработной плате и взносам работодателей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7 октября 1999 г. N 1536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обеспечить целевое использование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