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65fc" w14:textId="2ef6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по гранту Трастового Фонда ГЭФ (трансграничный проект по сохранению биоразнообразия в Центральной Азии) между Республикой Казахстан, Кыргызской Республикой и Республикой Узбекистан и Международным Банком Реконструкции и Развития, действующим в качестве исполнительного органа Глобального Фонда по охране окружающей среды ГЭФ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1999 года № 1503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Заключить Соглашение по гранту Трастового Фонда ГЭФ (трансграничный проект по сохранению биоразнообразия в Центральной Азии) между Республикой Казахстан, Кыргызской Республикой и Республикой Узбекистан и Международным Банком Реконструкции и Развития, действующим в качестве исполнительного органа Глобального Фонда по охране окружающей среды ГЭФ.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заключить от имени Правительства Республики Казахстан Соглашение по гранту Трастового Фонда ГЭФ (трансграничный проект по сохранению биоразнообразия в Центральной Азии) между Республикой Казахстан, Кыргызской Республикой и Республикой Узбекистан и Международным Банком Реконструкции и Развития, действующим в качестве исполнительного органа Глобального Фонда по охране окружающей среды ГЭФ, Чрезвычайного и Полномочного Посла Республики Казахстан в США Нургалиева Болата Кабдылхамитовича.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