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c047" w14:textId="dc9c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сотрудничестве в сфере борьбы с экономическими и финансовыми нарушениями, а также возвращении незаконно перемещенных валютных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1999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Подписать Соглашение между Правительством Республики Казахстан и Правительством Азербайджанской Республики о сотрудничестве в сфере борьбы с экономическими и финансовыми нарушениями, а также возвращении незаконно перемещенных валютных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Азербайджанской Республики о сотрудничестве в сфере борьбы с</w:t>
      </w:r>
      <w:r>
        <w:br/>
      </w:r>
      <w:r>
        <w:rPr>
          <w:rFonts w:ascii="Times New Roman"/>
          <w:b/>
          <w:i w:val="false"/>
          <w:color w:val="000000"/>
        </w:rPr>
        <w:t>
экономическими и финансовыми нарушениями, а также возвращении</w:t>
      </w:r>
      <w:r>
        <w:br/>
      </w:r>
      <w:r>
        <w:rPr>
          <w:rFonts w:ascii="Times New Roman"/>
          <w:b/>
          <w:i w:val="false"/>
          <w:color w:val="000000"/>
        </w:rPr>
        <w:t>
незаконно перемещенных валютных ценностей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Азербайджанской Республики, в дальнейшем именуемые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исходя из принципов взаимного уважения государственного суверенитета,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национального законодательства и международных обязательств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равноправия, взаимопонимания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эффективном решении задач, связанных с предупреждением, выявлением и пресечением экономических и финансовых нарушений, а также возвращением незаконно перемещенных валютных ценностей,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 Предмет Соглашения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настоящего Соглашения является сотрудничество компетентных органов Сторон с целью организации эффективной борьбы с экономическими и финансовыми нарушениями и возвращения валютных ценностей, незаконно перемещенных на территорию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обязательств Сторон по действующим международным соглашениям о предоставлении правовой помощи по гражданским, семейным и уголовным делам.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 Компетентные органы Сторон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настоящего Соглашения компетентными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 - Министерство государственных доходов,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Азербайджанской Республики - Министерство внутренних дел, Министерство финансов, Национальный банк, Государственный Таможенный комитет, Главная государственная налоговая инспекция или в обоих случаях любое лицо либо орган, уполномоченный в период действия настоящего Соглашения осуществлять функции вышеуказанных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официального наименования или реорганизации компетентных органов Сторон, они незамедлительно уведомляют об этом друг друга по дипломатическим каналам.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 Формы сотрудничества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Стороны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информацией об экономических и финансовых 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взаимодействие при принятии мер по предупреждению, выявлению и пресечению экономических и финансовых нарушений, а также возвращению незаконно перемещенных валютных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информацией о национальных финансовых системах, об изменениях и дополнениях, внесенных в соответствующее законодательство государств Сторон, а также о методических рекомендациях по предупреждению, выявлению и пресечению экономических и финансовых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оперативное рассмотрение вопросов, возникающих в процессе сотрудничества, включая создание рабочих групп, обмен представителями, экспертами и обучение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проведение научно-практических конференций и семинаров по проблемам борьбы с экономическими и финансовыми 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национальных финансовых системах, экономических и финансовых нарушениях осуществляется с соблюдением законодательства Сторон о государственных секретах.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связанным с реализацией положения настоящего Соглашения, компетентные органы сотрудничают друг с другом непосредственно.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4. Взаимодействие Сторон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будут взаимодействовать по вопросам предупреждения, выявления и пресечения экономических и финансовых нарушений, а также возвращения незаконно перемещенных валютных ценностей.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 Обмен информацией правового характера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осуществляют регулярный обмен информацией о принятых нормативных правовых актах, регулирующих финансово-экономическую сферу, внесении изменений и дополнений в них.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 Сотрудничество по вопросам информационного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осуществляют обмен опытом, методическими и научными материалами по вопросам создания и функционирования информационных систем с целью организации борьбы с экономическими и финансовыми нарушениями, безвозмездно предоставляют друг другу необходимую информацию.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 Обмен опытом и оказание помощи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подготовке кадров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сотрудничают по вопросам обучения и переподготовки кадров на базе своих учебных заведений, проводят совместные научные исследования по актуальным вопросам борьбы с экономическими и финансовыми 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формы реализации сотрудничества в рамках настоящей статьи определяются соответствующими соглашениями, заключенными между компетентными органами Сторон.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8. Форма и содержание запроса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Запрос направляется в письменной форме или путем телетайпной, факсимильной или компьютерной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неотложных случаях запрос может быть передан в устной форме с незамедлительным письменным подтверждением.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телетайпной, факсимильной и компьютерной связи запрашиваемый компетентный орган может затребовать подтверждение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о содействии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компетентного органа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компетентного органа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краткое изложение сути дела и обоснование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любую другую информацию, необходимую для надлежащего выполнения запроса.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 Исполнение запроса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исполняется не позднее одного месяца с даты его получения. В случае необходимости срок исполнения запроса может быть продлен по взаимному согласию компетентных органов Сторон. Запрос исполняется в порядке, установленном действующим законодательством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запрашиваемой Стороны в случае необходимости может запросить дополнительную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удовлетворения запроса компетентный орган запрашиваемой Стороны незамедлительно сообщает об этом компетентному органу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запроса отказывается полностью или частично, если исполнение такого запроса может нанести ущерб суверенитету или безопасности, либо противоречит действующему законодательству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отказа в исполнении запроса доводятся в письменной форме компетентному органу запрашивающей Стороны.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 Взаимопонимание при выполнении запроса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запрашиваемой Стороны рассматривает возможности участия полномочных представителей компетентного органа запрашивающей Стороны в исполнении запроса на территории своего государства, если это не противоречит действующему законодательству государства запрашиваемой Стороны.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11. Язык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получение информации и ответ на него составляются на языке, согласованном компетентными органами Сторон.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12. Использование информации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гарантируют конфиденциальность информации, связанной с выполнением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рамках настоящего Соглашения, не может быть передана третьей стороне без письменного согласия компетентного органа Стороны, предоставившего данную информацию.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13. Механизм возвращения незаконно перемещенных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валютных ценностей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возвращения незаконно перемещенных валютных ценностей определяется по взаимному согласованию компетентных органов Сторон.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 Затраты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по взаимной договоренности несут все затраты, связанные с реализацией положений настоящего Соглашения.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Статья 15. Дополнительные меры по реализации положений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Соглашения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компетентных органов Сторон могут проводить при необходимости двусторонние встречи с целью обсуждения вопросов, связанных с реализацией положений настоящего Соглашения.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 Внесение изменений и дополнений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 по взаимному согласию Сторон, которые будут оформляться отдельными протоколами и являются неотъемлемой частью настоящего Соглашения.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17. Споры и разногласия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разногласия, возникшие в связи с применением или толкованием положений настоящего Соглашения будут решаться путем переговоров и консультаций между сторонами.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прекращается по истечении 6 месяцев со дня получения одной из сторон письменного уведомления другой Стороны о желании прекратить его действие.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 "___" __________ 1999 года в двух экземплярах, каждый на казахском, азербайджанском и русском языках, при этом все тексты имеют одинаковую силу. В случае возникновения разногласий в толковании положений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 Азербайджанской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