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64f7" w14:textId="2306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 вопросу деятельности загранучреждений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1999 года N 1827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ограниченностью средств, предусмотренных в республиканском бюджете на 1999 год для текущих и административных расходов загранучреждений Министерства иностранных дел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выделить Министерству иностранных дел Республики Казахстан за счет средств, предусмотренных в республиканском бюджете на 1999 год на неотложные государственные нужды, 1280 000 (один миллион двести восемьдесят тысяч) долларов США в тенговом эквиваленте для погашения задолженностей загранучреждений Министерства иностранных дел Республики Казахстан по заработной плате, по расчетам перед поставщиками товаров, работ и услуг, а также проведения реконструкции резиденции Посольства Республики Казахстан в Королевстве Бельгия в соответствии с Законом Республики Казахстан "О государственных закупках".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обеспечить погашение задолженностей загранучреждений Министерства иностранных дел Республики Казахстан по заработной плате, по расчетам перед поставщиками товаров, работ и услуг, а также проведение реконструкции резиденции Посольства Республики Казахстан в Королевстве Бельгия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государственных закупках" на общую сумму 1280 000 (один миллион двести восемьдесят тысяч)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осуществить контроль за целевым расходованием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