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8f25" w14:textId="e318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"Казакстан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1999 года N 1846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вопросов задолженности Республиканского государственного предприятия "Казакстан темiр жолы" перед республиканским бюджетом по германской кредитной линии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совместно с закрытым акционерным обществом "Эксимбанк Казахстан", Республиканским государственным предприятием "Казакстан темiр жолы":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перезаключить Кредитный договор от 21 августа 1998 года N 16-18/003-006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Министерство финансов Республики Казахстан кредитором по германской кредитной линии;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ставкой вознаграждения (интереса) - 10 процентов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сроком погашения кредита до 31 декабря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в размере 6,8 миллионов немецких марок осуществить до 31 марта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суммы остатка в размере 18 миллионов немецких марок осуществить согласно графику, прилагаемому к перезаключенному Кредитному договору, до 31 декабря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переговоры с германским экспортно-кредитным агентством "НЕRМЕS", банками Ausfuhrkredit-Gesellschaft МВН и Kreditanastalt fur Wiederaufbau по реструктуризации германского кредита на приобретение пассажирских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Ахметова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