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505f" w14:textId="3875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декабря 1998 года N 1334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1999 года N 1987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4 статьи 24 Закона Республики Казахстан от 
1 апреля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25 
декабря 1998 года N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P981334_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1999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разделе IV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32 "Завершение строительства учебно-административного 
корпуса Евразийского университета им. Гумилева" программы 18 "Трансферты 
из республиканского бюджета" учреждения 131 "Аким г. Астаны" подфункции 1
"Официальные трансферты" функциональной группы 15 "Официальные трансферты" 
цифру "2 398 870" заменить цифрой "2 376 151";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33 "Завершение строительства Национального музея" 
программы 18 "Трансферты из республиканского бюджета" учреждения 131 "Аким 
г. Астаны" подфункции 1 "Официальные трансферты" функциональной группы 15 
"Официальные трансферты" цифру "2 503 675" заменить цифрой "2 526 394";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30 "По инвалидности" программы 31 "Общие 
государственные социальные пособия" учреждения 213 "Министерство труда
и социальной защиты населения Республики Казахстан" подфункции 1 
"Социальное обеспечение" функциональной группы 6 "Социальное обеспечение и 
социальная помощь" цифру "14 553 643" заменить цифрой "14 323 095";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31 "По случаю потери кормильца" программы 31 "Общие 
государственные социальные пособия" учреждения 213 "Министерство труда и 
социальной защиты населения Республики Казахстан" подфункции 1 "Социальное 
обеспечение" функциональной группы 6 "Социальное обеспечение и социальная 
помощь" цифру "12 052 370" заменить цифрой "12 282 918";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разделе V "Кредитование":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80 "Реализация проекта за счет внешних займов" 
программы 80 "Строительство моста через р. Иртыш в г. Семипалатинске" 
учреждения 115 "Аким Восточно-Казахстанской области" подфункции 1 
"Автомобильный транспорт" функциональной группы 12 "Транспорт и связь" 
цифру "3 875 456" заменить цифрой "4 608 903";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81 "Реализация проекта за счет софинансирования из 
республиканского бюджета" программы 80 "Строительство моста через р. Иртыш 
в г. Семипалатинске" учреждения 115 "Аким Восточно-Казахстанской области"
подфункции 1 "Автомобильный транспорт" функциональной группы 12 "Транспорт 
и связь" цифру "1 360 136" заменить цифрой "626 689".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Цай Л.Г.)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