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89c6" w14:textId="b1b89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распоряжение Премьер-Министра Республики Казахстан от 9 февраля 2000 года N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июня 2001 года N 46-p. Утратило силу - распоряжением Премьер-Министра РК от 24 сентября 2003 г. N 228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Внести в распоряжение Премьер-Министра Республики Казахстан от 9 февраля 2000 года N 20 </w:t>
      </w:r>
      <w:r>
        <w:rPr>
          <w:rFonts w:ascii="Times New Roman"/>
          <w:b w:val="false"/>
          <w:i w:val="false"/>
          <w:color w:val="000000"/>
          <w:sz w:val="28"/>
        </w:rPr>
        <w:t xml:space="preserve">R000020_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графика представления информационных материалов Премьер-Министру Республики Казахстан"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графике представления информационных материалов Премьер-Министру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1, 75-2, в графе 3 слова "Комитет налоговой полиции" заменить словами "Агентство финансовой полиции";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2, 7, 17, 37, 38, 42, 45, 60, 61, 72, 76, в графе 4 слова "и социальной сферы"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7, в графе 3 слово "Минэнергоиндусторг" заменить словом "МЭМР";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7, 17, 34, 37, 38, 40, 42, 45, 55, 60, 61, 62, 63, 76, в графе 4 слова "Производственный отдел" заменить словами "Отдел производственной сферы и инфраструктуры";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цифру "7" заменить цифрой "20";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цифру "10" заменить цифрой "23";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17, 45, 75-3, 75-6, в графе 3 слово "Минэкономики" заменить словом "Минэкономторг";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17, 37, 45, 76, графу 4 дополнить словами: "Отдел социально-культурного развития";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30, графу 2 изложить в следующей редакции: "Информация об объеме кредитования субъектов малого предпринимательства банками второго уровня";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31, графу 2 изложить в следующей редакции: "Информация о привлечении средств населения во вклады банками второго уровня с выделением информации по Народному Банку";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36, 39, 50, графу 4 изложить в следующей редакции: "Отдел регионального развития и Отдел социально-культурного развития";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37, графу 3 изложить в следующей редакции: "15-го числа месяца, следующего после окончания квартала, Минтрудсоцзащиты и Агентство по монополиям и бизнесу";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слова "(в разрезе областей)" заменить словами "по секторам экономики и в региональном разрезе";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3 изложить в следующей редакции: "23-го числа последующего месяца, Нацбанк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39, 41, 66, 67, в графе 4 слова "Отдел регионального развития и социальной сферы" заменить словами "Отдел социально-культурного развития";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42, в графе 3 слово "Минэнергоиндусторг" заменить словом "Минэкономторг";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43, в графе 3 слова "Национальное пенсионное агентство" заменить словами "Комитет по регулированию деятельности накопительных пенсионных фондов";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58, графу 3 изложить в следующей редакции: "Ежеквартально. Предварительные данные - на 30-й день после отчетного квартала (аналитическое представление). Отчетные данные - на 90-й день после отчетного периода (аналитическое и стандартное представление), Нацбанк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59, графу 4 изложить в следующей редакции: "Отдел социально-культурного развития и Отдел регионального развития";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60, графу 3 изложить в следующей редакции: "20 числа месяца, следующего после окончания квартала, Комитет по инвестициям МИДа";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61, в графе 3 слова "Инвестагентство", "Минприроды" заменить словом "МЭМР";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62, 63, графу 3 изложить в следующей редакции: "10-го августа отчетного года и 10-го февраля следующего года, Минфин";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65, графу 3 изложить в следующей редакции: "20-го июля отчетного года и 20-го февраля следующего года, Агентство по государственным материальным резервам";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графику: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слова "Комитета по госматрезервам" заменить словами "Агентство по государственным материальным резервам";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3 изложить в следующей редакции: "20-го июля отчетного года и 20-го февраля следующего года, Агентство по государственным материальным резервам";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раздела III изложить в следующей редакции: "Информация о состоянии рынка ценных бумаг";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22 и 23,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27 и 28, в графе 2 слово "(секретно)"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31-3, в графе 3 слово "МЭ" заменить словом "Минэкономторг";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31-6, в графе 3 слово "Минэкономики" заменить словом "Минэкономторг".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