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478" w14:textId="25e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Наследного принца Княжества Абу Даби, Заместителя Главнокомандующего Вооруженными Силами Объединенных Арабских Эмиратов Шейха Халифы Бин Заида Аль Нахаяна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2002 года N 153-р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Объединенными Арабскими Эмиратами и обеспечения протокольно-организационных мероприятий по подготовке и проведению официального визита Наследного принца Княжества Абу Даби, Заместителя Главнокомандующего Вооруженными Силами Объединенных Арабских Эмиратов Шейха Халифы Бин Заида Аль Нахаяна в Республику Казахстан с 7 по 9 октября 2002 года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Наследного принца Княжества Абу Даби, Заместителя Главнокомандующего Вооруженными Силами Объединенных Арабских Эмиратов Шейха Халифы Бин Заида Аль Нахаяна в Республику Казахстан с 7 по 9 октября 2002 года в городе Астане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Объединенных Арабских Эмиратов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Объединенных Арабских Эмиратов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Наследного принца Княжества Абу Даби, Заместителя Главнокомандующего Вооруженными Силами Объединенных Арабских Эмиратов над территорией Республики Казахстан, посадку и вылет в аэропортах городов Астаны и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города Астаны и Мангистауской области обеспечить выполнение организационных мероприятий по встрече и проводам официальной делегации Объединенных Арабских Эмиратов, оформлению аэропортов и улиц городов Астаны и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Наследного принца Княжества Абу Даби, Заместителя Главнокомандующего Вооруженными Силами Объединенных Арабских Эмиратов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Акиму Мангистауской области организовать прием в честь Наследного принца Княжества Абу Даби, Заместителя Главнокомандующего Вооруженными Силами Объединенных Арабских Эмиратов.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5 октября 2002 года N 153-р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Организационные меры по размещению,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питанию и транспортному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членов официальной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Объединенных Арабских Эмиратов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Объединенных Арабских Эмиратов (1+10) и сопровождающих лиц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сувениров и подарка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Актау при встрече и проводах официальной делегации Объединенных Арабских Эмиратов.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обеда от имени Президента Республики Казахстан Назарбаева Н.А. в честь Наследного принца Княжества Абу Даби, Заместителя Главнокомандующего Вооруженными Силами Объединенных Арабских Эмиратов Шейха Халифы Бин Заида Аль Нахаяна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