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2c571" w14:textId="362c5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распоряжение Премьер-Министра Республики Казахстан от 4 декабря 2002 года N 192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15 июля 2003 года N 146-р. Утратило силу - распоряжением Премьер-Министра РК от 30 декабря 2004 года N 383-р (R040383)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4 декабря 2002 года N 192 "О мерах по реализации законодательных актов Республики Казахстан"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актов Правительства Республики Казахстан, принятие которых необходимо в целях реализации законодательных актов Республики Казахстан, утвержденном указанным распоряжением: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15, в графе "Отношения, подлежащие урегулированию актом Правительства Республики Казахстан" подпункт 3)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18, исключить.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