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2699" w14:textId="d4f2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оценки теневой экономики и выработке мер по ее сокращению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2004 года N 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оценки теневой экономики в Республике Казахстан и выработки мер по ее сокращению: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статистике,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Абдулович             экономической политики и индикативного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Мулькин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Сейтгали Джальмухамедович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Анварович            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первый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 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Юн-Боевна             Комитета фармации, фармацевтической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медицинской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Абдыкадырова               -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Нуркасымовна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Исабекович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Каппаров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Джамбулович           Казахского Инвестиционного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   - президент компании "Фуд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Кенжегалиевич          Мастер"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Мажибаев                   - президент "Ресми Групп. Лтд."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Куанышбаевич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   - президент "Меркур Холдинга"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Исенгали Канатбаевич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Анварович           предпринимателей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Блиев                      - 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Назарбаевич           акционерного общества "Информатика"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Спанов                     - президент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Магбат Уарысбекович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"Институт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     предпринимателей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Берентаев                  - заместитель директора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Базарбаевич            анализа общественных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пункт 1 внесены изменения - постановлением Правительства РК от 7 июня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631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до 1 июля 2004 года представить в Правительство Республики Казахстан предложения по сокращению объемов теневой экономики в Республике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7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631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исключен - постановлением Правительства РК от 7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631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