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9ce" w14:textId="d8bf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изучению функций государственных органов и выработке рекомендаций по сокращению контрольно-надзорных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2004 года N 254-р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сокращению и систематизации контрольных и надзорных функций государственных органов и уменьшению их количества, совершенствованию нормативных правовых актов в части упорядочения, оптимизации и упрощения проверок субъектов предпринимательства: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изучению функций государственных органов и выработке рекомендаций по сокращению контрольно-надзорных функций (далее - рабочая группа)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 Мухаметбаевич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 Сериккали Кубашевич    - главный эксперт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Совета Безопасности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Пальгуев Евгений Владимирович  - главный эксперт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Совета Безопасности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Акылбеков                      - заведующего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Секербаевич                правоохранительной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Государственно-правового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Габидолла Рахматуллаевич    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 Леонидовна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 Асхат Кайзуллаевич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Исакулов Ержан Бекбауович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   -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Аскар Кеменгерович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 Жамбул Лесбекович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 Геннадий Николаевич   - первый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Джанбурчин  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Козы-Kopпеш Есимович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 Ерлан Жаканович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Аскар Исабекович   -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Бырлык Есиркепович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 Кажимурат Беисович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Аскар Оразалиевич  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 Бахыт Абдирович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 Мурат Ермуханович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 Альжан Хамидулаевич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Жампеисов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Аскар Куанышевич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Кадамбаев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Токтарбай Кадамбаевич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Сергеевна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 Евгений Сергеевич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 Софья Серикбаевна  - исполнительный директор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 Владимирович- председатель ассоциации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пункт 1 внесены изменения - распоряжением Премьер-Министра РК от 30 сентября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289-р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304-р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24 сентября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отчет о проделанной работе и предложения по сокращению и систематизации контрольных и надзорных функций государственных органов и уменьшению их количества, совершенствованию нормативных правовых актов в части упорядочения, оптимизации и упрощения проверок субъектов предпринимательства, по перечню контрольных и надзорных и регулирующих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предложения по определению порядка, регулирующего взаимоотношения государственных органов при осуществлении контрольных и надзорных функций с разделением степени ответственности с учетом отраслевой направленности.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Премьер-Министра РК от 30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