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94b3" w14:textId="f6e9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5 года N 8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5 строки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ах 2), 3), 4), 5) слово "январь" заменить словом "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