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319" w14:textId="f6a0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7 ноября 1997 года N 344-р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2005 года N 193-р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7 ноября 1997 года N 344-р.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