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84e77" w14:textId="4f84e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обязанностей между Премьер-Министром, Заместителем Премьер-Министра и Руководителем Канцелярии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февраля 2006 года N 32-р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распределение обязанностей между Премьер-Министром, Заместителем Премьер-Министра и Руководителем Канцелярии Премьер-Министра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министры и председатели агентств несут персональную ответственность за деятельность возглавляемых ими государственных органов по реализации стратегических приоритетов и программных документов Правительства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Премьер-Министра Республики Казахстан от 11 января 2005 года N 3-р.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февраля 2006 года N 32-р 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РАСПРЕДЕЛЕНИЕ ОБЯЗАННОСТЕЙ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Премьер-Министром, Заместителем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Премьер-Министра и Руководителем Канцелярии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Премьер-Министра Республики Казахстан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Премьер-Министр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Ахметов Д.К.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Руководство деятельностью Правительства.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над реализацией членами Правительства, руководителями центральных исполнительных органов стратегических приоритетов, государственных и целевых программ по основным направлениям социально-экономического развития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межгосударственных отношений и международного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Кадровые вопросы Правительства.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Правительства в отношениях с Президентом Республики Казахстан, а также с Парламентом, Конституционным Советом, Верховным Судом, Генеральной прокуратурой и другими конституционными органами.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Заместитель Премьер-Министра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Масимов К.К.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Организация разработки проектов государственных и правительственных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выполнения программных документов в области индустриально-инновационной, технологической и инвестиционной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деятельности министерств и ведомств по вопросам вступления Казахстана во Всемирную торговую организацию, взаимоотношений со странами СНГ и их интеграционными объединениями.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Руководитель Канцелярии Премьер-Министра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Тлеубердин А.А.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Координация деятельности центральных и местных исполнительных органов, ведомств в части подготовки решений Правительства и организации их исполнения, по вопросам соблюдения государственной и исполнительской дисциплины, защиты государственных секретов и обеспечения информационной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работы по реализации кадровой политики Правительства.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взаимодействия Канцелярии Премьер-Министра с Администрацией Президента, аппаратами палат Парламента и акиматами областей.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     *          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Министры и председатели агентств: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обеспечивают выполнение поставленных перед возглавляемыми ими органами задач в полном объеме;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и полномочий координируют деятельность республиканских и местных исполнительных органов.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