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4559" w14:textId="ed84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
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марта 2006 года N 3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5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декабрь 2005 года" заменить словами "декабрь 200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