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f36e" w14:textId="6dff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четвертого заседания Секретариата Съезда лидеров мировых и традиционных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апреля 2006 года N 105-р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связи с проведением 25-26 апреля 2006 года в городе Астане четвертого заседания Секретариата Съезда лидеров мировых и традиционных религий (далее - заседание):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средства Хозяйственному управлению Парламента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заседания в сумме 16487038 (шестнадцать миллионов четыреста восемьдесят семь тысяч тридцать восемь) тенге за счет средств, предусмотренных в республиканском бюджете на 2006 год по программе 006 "Представительские затраты",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проживание в гостинице в период с 22 по 29 апреля 2006 года в городах Астане и Алматы членов делегаций, принимающих участие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заседании;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транспортные расходы по маршруту Лондон - Франкфурт-на-Майне - Астана - Франкфурт-на-Майне - Лондон члену делегации, епископу англиканской церкви Николасу Бейнсу, секретарю епископа Ричарду Марку Бейнсу; по маршруту Женева - Франкфурт-на-Майне - Астана - Франкфурт-на-Майне - Женева члену делегации, представителю Всемирного совета церквей Хансу Уко; по маршруту Нью-Йорк - Франкфурт-на-Майне - Астана - Франкфурт-на-Майне - Нью-Йорк члену делегации, директору по международным связям Национального совета церквей США Шанте Премаварадхану; по маршруту Каир - Стамбул - Астана - Стамбул - Каир членам делегации, руководителю аппарата верховного имама аль-Азхара шейху Мухаммаду Кутб Хедр аш-Шерифу и советнику министра вакуфов в Высшем совете по делам ислама Мухаммеду Абдельгани Морси Шаме;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чартерные рейсы по маршруту Алматы - Астана - Алматы членам делегаций;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оформить в установленном порядке необходимые въездные документы членам делегации, принимающим участие в заседании.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