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d090" w14:textId="8a3d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3 марта 2006 года N 4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ля 2006 года N 20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 марта 2006 года N 46-p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