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1d04" w14:textId="72b1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торжественного приема, посвященного 90-летию Байкена Ашимовича Ашимова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сентября 2007 года N 259-р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проведением 19 сентября 2007 года в городе Астане торжественного приема, посвященного 90-летию выдающегося государственного и общественного деятеля Байкена Ашимовича Ашимова: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делами Президента Республики Казахстан (по согласованию) обеспечить проведение торжественного приема с цветочным оформлением места проведения приема за счет средств, предусмотренных в республиканском бюджете на 2007 год по программе 001 "Обеспечение деятельности Главы государства, Премьер-Министра и других должностных лиц государственных 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