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8f57f" w14:textId="158f5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для выработки предложений по решению вопроса ликвидации нефтяного амбара на месторождении "Узень" в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4 марта 2008 года N 52-р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целях выработки предложений по решению вопроса ликвидации нефтяного амбара на месторождении "Узень" в Мангистауской области, создать рабочую группу в следующем составе: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Сарсембаев                  - вице-министр охраны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Зейнулла Сакенович            Республики Казахстан, руководитель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Рахимбергенов               - председатель Комитета экологического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Мурат Магауович               регулирования и контроля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охраны окружающей среды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Казахстан, заместитель руководителя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Темирханов                  - начальник управления контроля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Кенес Каиргельдинович         состоянием окружающей среды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экологического регулирования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контроля Министерства охраны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окружающей среды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Казахстан, секретарь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Есематова                   - старший прокурор отдела Генеральной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Айганыс Бахытжановна          прокуратуры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Былкылов                    - заместитель председателя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Мажит Текешевич               административной полиции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Министерства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Брекешев                    - начальник управления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Сериккали Амангалиевич        развития нефтяной промышленности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Министерства энергетики и минеральных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ресурсов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Бисенов                     - начальник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Бахыт Айдарханович            природопользования акимата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Мангистауской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Сиражев                     - директор Департамента охраны труда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Нурлан Жаксыгалиевич          окружающей среды акционерного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общества "Национальная компания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"КазМунайГаз"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Лебедь                      - заместитель директора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Валентина Ивановна            правового обеспечения акционерного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общества "Национальная компания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"КазМунайГаз"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Адиев                       - директор Департамента охраны труда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Руслан Курбанович             окружающей среды акционерного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общества "Разведка Добыча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"КазМунайГаз"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Жолдасов                    - заместитель директора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Едге Бактыгалиевич            добывающих активов акционерного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общества Национальная компания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"Казмунайгаз"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Рабочей группе до 1 июня 2008 года выработать и внести на рассмотрение Правительства Республики Казахстан предложения по решению вопроса ликвидации нефтяного амбара на месторождении "Узень" в Мангистауской области.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Разрешить рабочей группе в установленном порядке привлекать специалистов центральных и иных государственных органов и организаций для выполнения возложенных на рабочую группу задач.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распоряжения возложить на Министерство охраны окружающей среды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