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892e" w14:textId="d4f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декабря 2008 года № 292-р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августа 2009 года № 111-р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29 декабря 2008 года № 292-р "О мерах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Республики Казахстан, принятие которых необходимо в целях реализации Бюджетного кодекса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52,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"Сроки исполнения" слова "1 полугодие 2009 года" заменить словами "3 квартал 2009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