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7637" w14:textId="6437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 по улучшению индикаторов рейтинга "Doing Business" Всемирного Банка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мая 2010 года № 64-р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Комплексный план мер по улучшению индикаторов рейтинга "Doing Business" Всемирного Банка на 2010 год (далее - Комплексный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Комплексного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ежеквартально до 5 числа месяца, следующего за отчетным кварталом, в Министерство экономического развития и торговли Республики Казахстан информацию о ходе реализации Комплексного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экономического развития и торговли Республики Казахстан обеспечить представление в Правительство Республики Казахстан сводной информации о ходе исполнения Комплексного плана ежеквартально до 15 числа месяца, следующего за отчетным кварталом.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мая 2010 года № 64-р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 мер по улучшению индикаторов рейтинга</w:t>
      </w:r>
      <w:r>
        <w:br/>
      </w:r>
      <w:r>
        <w:rPr>
          <w:rFonts w:ascii="Times New Roman"/>
          <w:b/>
          <w:i w:val="false"/>
          <w:color w:val="000000"/>
        </w:rPr>
        <w:t>
"Doing Business" Всемирного Банка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053"/>
        <w:gridCol w:w="3133"/>
        <w:gridCol w:w="2173"/>
        <w:gridCol w:w="2073"/>
        <w:gridCol w:w="182"/>
        <w:gridCol w:w="16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Индикатор «Открытие предприятий»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обязательности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альтернативы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вопроса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опыта, обсуждение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данного вопроса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АС,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поправок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предусматривающих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такой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5 дней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Индикатор «Регистрация собственности»</w:t>
            </w:r>
          </w:p>
        </w:tc>
      </w:tr>
      <w:tr>
        <w:trPr>
          <w:trHeight w:val="18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поправок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(обременении)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сделок с ним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сокращения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2009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АФН АФК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Индикатор «Получение разрешения на строительство»</w:t>
            </w:r>
          </w:p>
        </w:tc>
      </w:tr>
      <w:tr>
        <w:trPr>
          <w:trHeight w:val="18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мероприятии по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положениям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статьи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18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Рассмотреть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исключения 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акта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его подписания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членами приемочной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приемочной комиссией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Индикатор «Наем рабочей силы»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индикатора,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исходной информации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 Банка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найма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 работников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регионах,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 Алматы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действующие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целью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индикатору «Наем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силы»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Индикатор «Подключение к системе электроснабжения» (Инфраструктура)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индикатора,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исходной информации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 Банка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методикой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АДСиЖКХ,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Индикатор «Ликвидация предприятий»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банкротстве»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действующей системы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банкротстве в целом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опыта и 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введению института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ликвидационных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неисполненных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отнесенных к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незначительной и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степенями риска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со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проверок, установленными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Стратегическом плане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2010-2014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 № 2304)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отнесенных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степеням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упрощенного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реорганизации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добровольной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неисполненных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и отнесенных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субъектов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незначительной и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степенями риска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ЗРК на МВК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бизнес-сообществ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реформах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статьи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Индикатор «Исполнение контрактов»</w:t>
            </w:r>
          </w:p>
        </w:tc>
      </w:tr>
      <w:tr>
        <w:trPr>
          <w:trHeight w:val="23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 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индикатора,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исходной информации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 Банка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методикой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ВС, 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Индикатор «Международная торговля»</w:t>
            </w:r>
          </w:p>
        </w:tc>
      </w:tr>
      <w:tr>
        <w:trPr>
          <w:trHeight w:val="13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нормы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обязательности отметки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разгрузке ж/д вагонов,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от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транспорте»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28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таможенном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заинте-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1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Регламентация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рисками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 оформлении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1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репатриацией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внешне-торговым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сделкам, в том числе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механизма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репатриацией;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репатриацией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на 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декларирование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этап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службы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МЮ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 2010 года</w:t>
            </w:r>
          </w:p>
        </w:tc>
      </w:tr>
      <w:tr>
        <w:trPr>
          <w:trHeight w:val="211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этап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приказ МФ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средств»;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1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приказ МФ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электронному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МСИ, МЮ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21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контролирующих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представляемых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бланка талона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контроля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пропуска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 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МФ РК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21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дублирования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 пограничной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службы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контроля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границе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согл.), 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окна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экспортно-импортных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этап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 2007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1155-1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2008-2010 годы»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МЭРТ, МФ, МЮ, НБ (по согл.),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органы (ТПП), задейство-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в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 регулиро-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международ-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1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этап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баз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приказы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2010 года</w:t>
            </w:r>
          </w:p>
        </w:tc>
      </w:tr>
      <w:tr>
        <w:trPr>
          <w:trHeight w:val="21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бизнес-сообществ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проводимых реформах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статьи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21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бизнес-информации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внешнеэкономической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на 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 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торговли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МЭРТ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Индикатор «Налогообложение»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налогообложения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правовые акты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Индикатор «Защита инвесторов»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индикатора «Защита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инвесторов»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ипотечного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услуг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АФН,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МЭРТ, 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АРДРФЦА,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ФПК, 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Пересмотр и оптимизация разрешительных документов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пересмотру и оптимизации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разрешительных документов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как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центральном, так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региональном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«Атамекен»,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ФПК, 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согл.)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  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МИНТ -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 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   -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 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  - Агентство Республики Казахстан по регулированию и надзору финансового рынка и финансовых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 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АДСиЖКХ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  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АРДРФЦА - Агентство Республики Казахстан по регулированию деятельности регионального финансового центра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  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НЭПК "Союз "Атамекен" - Национальная экономическая палата Казахстана "Союз "Атамекен"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АФК  - Ассоциация финансистов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ФПК  - Форум предпринимателей Казахстана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