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2ee" w14:textId="b07c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но реализации Закона Республики Казахстан от 10 февраля 2011 года "О внесении изменении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2011 года № 40-р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надзору финансового рынка и финансовых организаций (по согласованию) и Национальному Банку Республики Казахстан (по согласованию)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40-р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10 февраля</w:t>
      </w:r>
      <w:r>
        <w:br/>
      </w:r>
      <w:r>
        <w:rPr>
          <w:rFonts w:ascii="Times New Roman"/>
          <w:b/>
          <w:i w:val="false"/>
          <w:color w:val="000000"/>
        </w:rPr>
        <w:t>
2011 года "О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ипотечного кредитования и защиты прав потребителей финансовых</w:t>
      </w:r>
      <w:r>
        <w:br/>
      </w:r>
      <w:r>
        <w:rPr>
          <w:rFonts w:ascii="Times New Roman"/>
          <w:b/>
          <w:i w:val="false"/>
          <w:color w:val="000000"/>
        </w:rPr>
        <w:t>
услуг и инвесторов"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73"/>
        <w:gridCol w:w="2813"/>
        <w:gridCol w:w="3413"/>
        <w:gridCol w:w="27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услуг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кредитованию"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АФН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