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e1a3" w14:textId="890e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ноября 2011 года "О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
по государственному и бюджетному планированию и совершенствования бюджетного процесса"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2011 года № 159-р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159-р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принятие которых необходимо в целях реализации Закона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24 ноября 2011 года «О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разграничения компетенции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органов по государственному и бюджетному</w:t>
      </w:r>
      <w:r>
        <w:br/>
      </w:r>
      <w:r>
        <w:rPr>
          <w:rFonts w:ascii="Times New Roman"/>
          <w:b/>
          <w:i w:val="false"/>
          <w:color w:val="000000"/>
        </w:rPr>
        <w:t>
планированию и совершенствования бюджетного процесса»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873"/>
        <w:gridCol w:w="2473"/>
        <w:gridCol w:w="2833"/>
        <w:gridCol w:w="25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проекте Указа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2009 года № 780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проекте Указа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2009 года № 861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12 марта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разработки 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2009 года № 1061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местных бюджетов»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26 февраля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кассового обслуживания»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27 августа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2008 года № 693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10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1343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представления,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концессионера,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из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объемов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17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рассмотрения, отбора,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2009 года № 906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лимита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и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января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выделения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на развитие»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19 августа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918 «О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обоснований) 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инвестиций»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рассмотрения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важных и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реализации задач,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положительные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комиссии*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специализирующимися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2010 года № 214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2010 года № 233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2010 года № 126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содержанию, порядку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а также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юридических лиц»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6 августа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разработке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концессионного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2010 года № 95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предложений,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конкурса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концессионера,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концессии»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от 30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разработке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новым инициативам,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стратегический план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нормативный правовой акт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процесса» вводится в действие с 1 июля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АДСЖКХ – Агентство Республики Казахстан по делам строительства и жилищно-коммунального хозяйства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