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9ab80" w14:textId="ce9ab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Кодекса Республики Казахстан от 26 декабря 2011 года  "О браке (супружестве) и семье"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7 февраля 2012 года № 25-р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нормативных правовых актов, принятие которых необходимо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26 декабря 2011 года «О браке (супружестве) и семье» (далее – перечень).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разработать и в установленном порядке внести на утверждение Правительства Республики Казахстан проекты нормативных правовых актов согласно перечню;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принять соответствующие ведомственные нормативные правовые акты и проинформировать Правительство Республики Казахстан о принятых мерах.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февраля 2012 года № 25-р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нормативных правовых актов, принятие которых необходимо</w:t>
      </w:r>
      <w:r>
        <w:br/>
      </w:r>
      <w:r>
        <w:rPr>
          <w:rFonts w:ascii="Times New Roman"/>
          <w:b/>
          <w:i w:val="false"/>
          <w:color w:val="000000"/>
        </w:rPr>
        <w:t>
в целях реализации Кодекса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от 26 декабря 2011 года «О браке (супружестве) и семье»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5679"/>
        <w:gridCol w:w="2656"/>
        <w:gridCol w:w="2816"/>
        <w:gridCol w:w="2056"/>
      </w:tblGrid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нормативного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правового акта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акта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исполнения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форм актовых книг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регистрации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гражданского состояния и форм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свидетельств, выдаваемых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основании записей в этих книгах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февраль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перечня 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заработной платы и (или) 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дохода, которые получают родители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которых производится удержание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алиментов на несовершеннолетних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передачи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детей, являющихся гражданами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на усыновление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учета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желающих усыновить детей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аккредитации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 по усыновлению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детей-сирот, детей,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оставшихся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подлежащих усыновлению, и доступа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информации о них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функций государства по опеке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попечительству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назначения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 выплаты пособия опекунам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попечителям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ребенка-сироты (детей-сирот)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ребенка (детей), оставшегося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попечения родителей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Положения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патронатном воспитании в 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 и размера денежных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выделяемых на содержание ребенка,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переданного патронатным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воспитателям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состава комиссии, выдающей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 о возможности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 о передаче детей,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являющихся гражданами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на усыновление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иностранцев, желающих усыновить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детей, являющихся гражданами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МИД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Перечня заболеваний,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наличии которых лицо не может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усыновить ребенка, принять его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опеку или попечительство, патронат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признании утратившими силу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некоторых решений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Инструкции о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актов гражданского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состояния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учета отчетов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информации о постановке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усыновленных детей на консульский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Примечание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rPr>
          <w:rFonts w:ascii="Times New Roman"/>
          <w:b/>
          <w:i w:val="false"/>
          <w:color w:val="000000"/>
          <w:sz w:val="28"/>
        </w:rPr>
        <w:t>расшифровка аббревиатур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МЮ – Министерство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МОН – Министерство образования и науки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МИД – Министерство иностранных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МЗ – Министерство здравоохранения Республики Казахстан 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