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75f70" w14:textId="a975f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графика выступлений руководителей центральных государственных органов в средствах массовой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февраля 2012 года № 30-р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график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выступлений руководителей центральных государственных органов в средствах массовой информации (далее – график).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государственным органам обеспечить своевременное исполнение графика и в двухдневный срок после проведения мероприятия направить в Министерство культуры и информации Республики Казахстан информацию об исполнении графика.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культуры и информации Республики Казахстан ежеквартально к 1 числу месяца, следующего за отчетным кварталом, вносить в Правительство Республики Казахстан сводную информацию об исполнении графика.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распоряжения возложить на Канцелярию Премьер-Министра Республики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февраля 2012 года № 30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График выступлений руководителей центральных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органов в средствах массовой информации</w:t>
      </w:r>
      <w:r>
        <w:br/>
      </w:r>
      <w:r>
        <w:rPr>
          <w:rFonts w:ascii="Times New Roman"/>
          <w:b/>
          <w:i w:val="false"/>
          <w:color w:val="000000"/>
        </w:rPr>
        <w:t>
(срок реализации: февраль – декабрь 2012 года)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График координирует порядок выхода статей, откликов, разъяснений, интервью, сюжетов и теле-, радиопрограмм о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– Лидера Нации Н.А.Назарбаева народу Казахстана от 27 января 2012 года «Социально-экономическая модернизация – главный вектор развития Казахстана» (далее – Послание).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979"/>
        <w:gridCol w:w="4113"/>
        <w:gridCol w:w="2782"/>
        <w:gridCol w:w="1641"/>
      </w:tblGrid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Спикер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СМИ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проведения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космического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Молдабеков М.М.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космической деятельности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«Мегаполис»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Жумагалиев А.К.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«Жаңа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регулированию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монополий Оспанов М.М.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«Дифференцированные тарифы экономят средства потребителей» 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«Хабар»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«Решение принято»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Аман Е.И.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Послания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Назарбаева народу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от 27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правда»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Абдыкаликова Г.Н.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Разъяснение Послания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Назарбаева народу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ходе реализации Программы занятости 2020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«Апта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kz», телеканал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«Хабар» 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«Көзқарас»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нефти и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Сафинов К.Б.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правда»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Досмухамбетова Б.И.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сокращении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лицензируемых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естественных монополий 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«Казинформ»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Имашев Б.М.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Судебно-правовая реформа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«Хабар»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«Үкімет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әлеумет»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Мамытбеков А.С.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по реализаци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Послания 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«Егемен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Каирбекова С.З.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ходе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приоритетов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«Саламатты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Қазақстан» 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 «Хабар»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«7 күн»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 Нокин С.К.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мерах по 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«Доступное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жилье -2020»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Газеты «Егемен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правда»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Каппаров Н. Д.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«РИО+20: Проекты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партнерства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«Зеленый Мост» (ППЗМ)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вклад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Зеленую экономику»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правда»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защите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(Антимонопольное агентство)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Абдрахимов Г.Р.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антимонопольного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в сфере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потребителей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«Егемен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 (Антимонопольное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агентство) Алимкулов Е.А.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Рынок нефтепродуктов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«Рынок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конкуренция»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Курмангалиева Ж.Д.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– столица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тюркского мира»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«Астана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таймс»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космического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Мусабаев Т.А.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Интервью, посвященное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международному Дню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полета человека в космос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 «Хабар»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Жамишев Б.Б.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Послания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правда», «Егемен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нефти и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Толумбаев Б.З.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правда»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Сарсенов С.С.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планы 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 услуг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«Айқын»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Аманбаев А.Т.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органов юстиции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 формате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«Юридическая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газета»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Каирбекова С. З.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Доступность и качество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 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правда»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Аман Е.И.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приоритете –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мясного скотоводства 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«Страна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 (Антимонопольное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агентство) Парсегов Б.А.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«Добросовестная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конкуренция – залог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модернизации»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«Рынок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конкуренция»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 (Антимонопольное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агентство) Абди Н.А.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«Конкуренция как фактор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Казахстан»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правда»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Абдрасилов Б.С.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«Доступность и качество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–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страны»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«Егемен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нефти и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Акчулаков Б.О.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нефтяной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правда»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Коржова Н.А.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модернизации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призму Послания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правда», «Егемен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Ахметов Р.Н.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правового механизма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регулированию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естетственных монополий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«Мегаполис»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Мусинов С.Р.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по 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«Егемен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Скляр Р.В.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Казахстане,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«Западная Европа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Западный Китай»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«Казинформ»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Смаилов Ж.А.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 необходимой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агломераций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моногородов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пожарных депо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«Егемен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Дуйсенова Т.К.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опыт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правда»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Тихонюк Н.П.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строительство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«Хабар», «7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и торговли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Абылкасымова М.Е.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типовым структурам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центральных 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органов 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«Страна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Байжунусов Э.А.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онкологической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Казахстане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«Апта. kz»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Ергожин Д.Е.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барьеров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Газеты «Егемен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«Литер»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регулированию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монополий Оспанов М.М.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тарифной политике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правда»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Божко В.К.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граждан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– залог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модернизации»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«Хабар»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Умирьяев М.Т.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«Развитие овцеводства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коневодства – одно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 направлений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животноводства 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«Айқын»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Мынбай Д.К.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Разъяснение ключевых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приоритетов развития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Газеты «Егемен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правда»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Жаксылыков Т.М.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Вопросы функционирования Таможенного союза и переговорный процесс по вступлению Казахстана в ВТО 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«Егемен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Байжунусов Э.А.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«Госпиталь будущего»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станет локомотивом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Газета «Литер»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Мамытбеков А.С.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Меры, предпринимаемые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государством,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консолидации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отечественного зерного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рынка 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«Аграрный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Кармазина Л.М.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Отпимизация расходования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средств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правда», «Егемен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 Галиев В.Г.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 бұлақ»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«Хабар»,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Нурымбетов Б.Б.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2020,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индикаторы роста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«Хабар»,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«Үкімет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космического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Нургалиев Е.М.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органах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«Заң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газеті»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Курмангалиева А.Д.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солидарной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свое здоровье,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здорового образа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жизни и профилактику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болезней 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правда»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Шолпанкулов Б.Ш.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целевым и эффективным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выделенных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Послания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Газеты «Егемен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«Экспресс К»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Мамытбеков А.С.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«Ірі қара мал 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экспорттық әлеуетінің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даму» жобасының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асуы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«Дала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Абдыкаликова Г.Н.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Перспективы развития социального обеспечения 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«Егемен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Куренбеков А.Ж.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Кадровое обновление и результаты внеочередной аттестации личного состава органов внутренних дел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«Егемен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Сарыбеков М.Н.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«Духовные ценности – главный капитал молодежи»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«Айкын»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Петров В.В.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задач, вытекающих из Послания, в рамках развития здравоохранения, по строительству трассовых медико-спасательных пунктов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 «СТВ»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Даленов Р.Е.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фонда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Газеты «Егемен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«Литер»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космического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Шаймагамбетов Е.М.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ракетно-космической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«Экспресс К»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Шкарупа А.В.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«Инвестиционный тариф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 стабильности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предсказуемости»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«Литер»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Сагинтаев Б.А.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«Развитие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регионов» по 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агломераций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моногородов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правда»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Шаяхметов Б.С.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«Кәсіпқор» – передовой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профессионально-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образования»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«Деловой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Умирьяев М.Т.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Важность внедрения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аргопроышленном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комплексе 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ZAMAN»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Ахметов С.А.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пенсионной системы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правда»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Орунханов М.К.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«Инновационные кластеры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передовая линия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экономики»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«Литер»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Досмухамбетова Б.И.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нормотворческой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«Егемен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</w:tr>
      <w:tr>
        <w:trPr>
          <w:trHeight w:val="21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Толибаев М.Е.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снижения рисков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частных инвестиций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аграрном производстве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«Литер»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Жумагулов Б.Т.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Инновационный потенциал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государства, бизнеса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правда»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Кусаинов М.А.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партнерства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 «Курсив»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4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Демеуов М.Г.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Вопросы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Евразпола 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правда»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