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3aeb" w14:textId="4b13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10 июля 2012 года "О внесении изменений и дополнений в некоторые законодательные акты Республики Казахстан по вопросам государственной монополии"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сентября 2012 года № 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2012 года «О внесении изменений и дополнений в некоторые законодательные акты Республики Казахстан по вопросам государственной монополии» (далее –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и правовых актов согласно 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2012 года № 160-р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и правовых актов, принятие которых</w:t>
      </w:r>
      <w:r>
        <w:br/>
      </w:r>
      <w:r>
        <w:rPr>
          <w:rFonts w:ascii="Times New Roman"/>
          <w:b/>
          <w:i w:val="false"/>
          <w:color w:val="000000"/>
        </w:rPr>
        <w:t>
необходимо в целях реализации Закона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10 июля 2012 года «О внесении изменений и дополнений в</w:t>
      </w:r>
      <w:r>
        <w:br/>
      </w:r>
      <w:r>
        <w:rPr>
          <w:rFonts w:ascii="Times New Roman"/>
          <w:b/>
          <w:i w:val="false"/>
          <w:color w:val="000000"/>
        </w:rPr>
        <w:t>
некоторые 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монополии»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301"/>
        <w:gridCol w:w="3087"/>
        <w:gridCol w:w="2985"/>
        <w:gridCol w:w="2433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№ 1589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фонда»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АЗК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№ 45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лесоустройства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фонда»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АЗК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селекционно-генетического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АЗК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«Национальный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собственности»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АЗК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 № 958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кадастра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Казахстан»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АУЗР, АЗК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выбору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органу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АЗК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производимые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реализуемые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монополии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АЗК, МЭРТ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АЗК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 № 367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Казахстан»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МИНТ, АЗК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 № 60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назначения»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АЗК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 № 114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внутриаптечного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препаратов»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АЗК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№ 1693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оптовой и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техники»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АЗК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№ 351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досье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техники» и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20 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745»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АЗК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1729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(иммунобиологических,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помощи»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АЗК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 № 90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 «Процедуры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соответствия»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МИНТ, АЗК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7 июня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529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 «Требования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назначения»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МИНТ, АЗК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14 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712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 «Требования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средств»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МИНТ, АЗК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выдачи, хранения,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ключа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корневым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удостоверяющим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удостоверяющим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удостоверяющим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 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доверенной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службы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АЗК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43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«Регистр судоходства»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 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АЗК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4 июня 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926 «О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«Государственный 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пенсий»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ноября 2009 года №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досье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техники»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АЗК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ноября 2009 года №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техники»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АЗК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ноября 2009 года №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техники»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ноября 2009 года №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некоторых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рекламу»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2009 года №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организациях»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 2011 года №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Министра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2011 года № 89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проверочных 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обращению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техники»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МЭРТ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приказа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2010 года №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корневом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удостоверяющем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удостоверяющем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удостоверяющем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корневого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сентября 2010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создания, аттестации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селекционно-генетического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фонда»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АЗК – Агентство Республики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 – Агентство Республики Казахстан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– Министерство транспорта и коммуникациийРеспублики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МЭРТ– Министерство экономического развития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– Министерство труда и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