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4a7" w14:textId="3240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Высшего Евразийского экономического совета на уровне глав правительств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2013 года № 153-р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развития интеграционных процессов на Евразийском экономическом пространстве и обеспечения протокольно-организационных мероприятий по подготовке и проведению с 24 по 26 сентября 2013 года в городе Астане заседания Высшего Евразийского экономического совета на уровне глав правительств (далее – заседание ВЕЭС):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и протокольное сопровождение иностранных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совместно с заинтересованными государственными органами Республики Казахстан обеспечить подготовку справочно-аналитических материалов, в том числе к выступлению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(по согласованию) принять организационные меры по обслуживанию глав и членов официальных делегаций на высоком уровне по формату «1+5» и Председателя коллегии Евразийской экономической комиссии по формату «1», обеспечить финансирование расходов на проведение заседания ВЕЭС за счет средств, предусмотренных в республиканском бюджете на 2013 год по бюджетным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уровне»,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Канцелярией Премьер-Министра Республики Казахстан проведение пресс-конференции с участием глав правительств, освещение в средствах массовой информации, общие фотосъемки, приемов (неформальных приемов) от имени Премьер-Министра Республики Казахстан в честь глав правительств – участников заседания ВЕЭС;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концертных программ и необходимую техническую поддержку (звуковое, световое обеспечение и оформление сцены) во время приемов (неформальных приемов) от имени Премьер-Министра Республики Казахстан в честь глав правительств – участников заседания ВЕЭС.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специальных самолетов официальных делегаций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акционерным обществом «Казахтелеком» (по согласованию) обеспечить техническое оснащение пресс-центра для представителей казахстанских и зарубежных средств массовой информации, задействованных в освещении заседания ВЕЭС (установка оргтехники, прокладка кабелей по телевизионному и аудиовещанию, телефонные аппараты с выходом на междугородную и международную связь, факсовые аппараты, компьютерная и копировальная техника, расходные материалы, Интернет, в том числе беспроводной Wi-Fi, усиление сигнала сотовой связи в районе дислокации пресс-центра).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глав и членов официальных делегаций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аэропорта, улиц и мест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культурной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охраняемых лиц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глав и членов официальных делегаций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2013 года № 153-р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</w:t>
      </w:r>
      <w:r>
        <w:br/>
      </w:r>
      <w:r>
        <w:rPr>
          <w:rFonts w:ascii="Times New Roman"/>
          <w:b/>
          <w:i w:val="false"/>
          <w:color w:val="000000"/>
        </w:rPr>
        <w:t>
глав правительств – участников заседания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 на уровне глав правительств и</w:t>
      </w:r>
      <w:r>
        <w:br/>
      </w:r>
      <w:r>
        <w:rPr>
          <w:rFonts w:ascii="Times New Roman"/>
          <w:b/>
          <w:i w:val="false"/>
          <w:color w:val="000000"/>
        </w:rPr>
        <w:t>
сопровождающих лиц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 и членов официальных делегаций по формату «1+5», Председателя коллегии Евразийской экономической комиссии по формату «1», а также сотрудников Службы охраны Президента Республики Казахстан в гостиницах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официальных делегаций участников заседания Высшего Евразийского экономического совета на уровне глав правительств (далее – ВЕЭС).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Премьер-Министра Республики Казахстан в честь глав правительств – участников заседания ВЕЭС,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 правительств – участников заседания ВЕЭС.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 и членов официальных делегаций,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 и членов официальных делегаций,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для проведения заседания ВЕЭС.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