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64ba" w14:textId="9b06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проведению II Всемирной антикризисной конференции в рамках VII 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2014 года № 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качественной подготовки и проведения в городе Астане 21-23 мая 2014 года II Всемирной антикризисной конференции в рамках VII Астанинского экономического форума: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II Всемирной антикризисной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Заместителя Премьер-Министра Республики Казахстан – Министра финансов Республики Казахстан Султанова Б.Т.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  27-р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проведению II Всемирной</w:t>
      </w:r>
      <w:r>
        <w:br/>
      </w:r>
      <w:r>
        <w:rPr>
          <w:rFonts w:ascii="Times New Roman"/>
          <w:b/>
          <w:i w:val="false"/>
          <w:color w:val="000000"/>
        </w:rPr>
        <w:t>
антикризисной конференции в рамках VII</w:t>
      </w:r>
      <w:r>
        <w:br/>
      </w:r>
      <w:r>
        <w:rPr>
          <w:rFonts w:ascii="Times New Roman"/>
          <w:b/>
          <w:i w:val="false"/>
          <w:color w:val="000000"/>
        </w:rPr>
        <w:t>
Астанинского экономического форума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486"/>
        <w:gridCol w:w="9225"/>
      </w:tblGrid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 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Калмукаметович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 сотрудничества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Нугербеков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Нугербекович 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Артемовна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Нурдаулетович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«Институт экономических исследований» (по согласованию)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 Ратович 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Ассоциации «Евразийский экономический клуб ученых» (по согласованию)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Калмуханович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«Национальный управляющий холдинг «Байтерек»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