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2481f" w14:textId="54248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27 октября 2015 года "О внесении изменений и дополнений в некоторые законодательные акты Республики Казахстан по вопросам развития дорожно-транспортной инфраструктуры, транспортной логистики и авиаперевозок"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27 ноября 2015 года № 116-р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и правовых актов, принятие которых необходимо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октября2015 года "О внесении изменений и дополнений в некоторые законодательные акты Республики Казахстан по вопросам развития дорожно-транспортной инфраструктуры, транспортной логистики и авиаперевозок".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Центральным и местным исполнительным органам Республики Казахстан: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принять соответствующие ведомственные нормативные правовые и правовые акты;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проинформировать Правительство Республики Казахстан о принятых мерах.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2015 года № 116-р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нормативных правовых и правовых актов, принятие которых необходимо в целях реализации Закона Республики Казахстан от 27 октября 2015 года "О внесении изменений и дополнений в некоторые законодательные акты Республики Казахстан по вопросам развития дорожно-транспортной инфраструктуры, транспортной логистики и авиаперевозок"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"/>
        <w:gridCol w:w="6151"/>
        <w:gridCol w:w="1184"/>
        <w:gridCol w:w="1079"/>
        <w:gridCol w:w="1742"/>
        <w:gridCol w:w="1557"/>
      </w:tblGrid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нормативного правового и правового акта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акта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Государственный орган, ответственный за исполнение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исполнения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Лицо, ответственное за качество, своевременность разработки и внесения нормативных правовых и правовых актов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19 сентября 2014 года № 995 "Некоторые вопросы Министерства по инвестициям и развитию Республики Казахстан"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декабря 2015 года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Касымбек Ж.М.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смешанных перевозок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инвестициям и развитию Республики Казахстан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декабря 2015 года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Касымбек Ж.М.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и.о. Министра по инвестициям и развитию Республики Казахстан от 26 марта 2015 года № 318 "Об утверждении Правил взимания платы за проезд по платной автомобильной дороге (участку)"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инвестициям и развитию Республики Казахстан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декабря 2015 года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Касымбек Ж.М.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28 апреля 2015 года № 515 "Об утверждении Правил размещения наружной (визуальной) рекламы в полосе отвода автомобильных дорог общего пользования"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инвестициям и развитию Республики Казахстан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МВД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декабря 2015 года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Касымбек Ж.М.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единых требований и технологических процедур в международных аэропортах Республики Казахстан по перевозке и обработке багажа, почты и грузов воздушным транспортом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инвестициям и развитию Республики Казахстан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декабря 2015 года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Касымбек Ж.М.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формы электронной грузовой авианакладной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инвестициям и развитию Республики Казахстан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декабря 2015 года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Касымбек Ж.М.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информационного взаимодействия при перевозке и обработке багажа, почты и грузов воздушным транспортом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инвестициям и развитию Республики Казахстан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декабря 2015 года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Касымбек Ж.М.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методики расчета тарифов на услуги аэронавигации и аэропортов, отнесенные к сфере естественных монополий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инвестициям и развитию Республики Казахстан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2016 года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Касымбек Ж.М.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30 апреля 2015 года № 540 "Об утверждении Правил перевозки пассажиров, багажа и грузов на воздушном транспорте"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инвестициям и развитию Республики Казахстан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декабря 2015 года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Касымбек Ж.М.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транспорта и коммуникаций Республики Казахстан от 27 октября 2011 года № 651 "Об утверждении Правил открытия и закрытия аэропортов для обеспечения международных полетов воздушных судов"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инвестициям и развитию Республики Казахстан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декабря 2015 года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Касымбек Ж.М.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30 декабря 2014 года № 186 "Об утверждении перечня регулируемых услуг (товаров, работ) субъектов естественных монополий"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национальной экономики Республики Казахстан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декабря 2015 года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Ускенбаев К.А.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Правил субсидирования пассажирских перевозок легкорельсовым транспортом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 областных (города республиканского значения, столицы) МИО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(города республиканского значения, столицы) МИО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декабря 2015 года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Айтмухаметов К.К.,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Турганов Д.Н.,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Шакимов Т.А.,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Искалиев Г.Н.,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Бубенко B.C.,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Орынбеков Б.С.,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Балахонцев В.Н.,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Карплюк С.А.,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Алдашев С.Т.,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Абдраимов Г.Р.,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Сулейменов С.Ж.,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Гариков Д.А.,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Торегалиев Н.Т.,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Дуйсебаев А.Ж.</w:t>
            </w:r>
          </w:p>
          <w:bookmarkEnd w:id="6"/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эксплуатации платных улиц (участков) города республиканского значения, столицы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 МИО города республиканского значения, столицы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города республиканс кого значения, столицы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декабря 2015 года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Айтмухаметов К.К.,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Тауфиков Р.Т.</w:t>
            </w:r>
          </w:p>
          <w:bookmarkEnd w:id="7"/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 силу постановления областного (города республиканского значения, столицы) местного исполнительного органа "Об утверждении порядка и условий эксплуатации платных автомобильных дорог и мостовых переходов общего пользования областного и районного значения, улиц столицы, городов республиканского значения"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 областных (города республиканского значения, столицы) МИО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(города республиканского значения, столицы) МИО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декабря 2015 года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Айтмухаметов К.К.,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Тауфиков Р.Т.,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Турганов Д.Н.,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Шакимов Т.А.,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Искалиев Г.Н.,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Бубенко B.C.,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Орынбеков Б.С.,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Балахонцев В.Н.,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Карплюк С.А.,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Алдашев С.Т.,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Абдраимов Г.Р.,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Сулейменов С.Ж.,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Гариков Д.А.,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Торегалиев Н.Т.,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Дуйсебаев А.Ж.</w:t>
            </w:r>
          </w:p>
          <w:bookmarkEnd w:id="8"/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взимания платы и ставок за проезд по платным улицам города республиканского значения, столицы по мере внедрения платного проезда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 МИО города республиканского значения, столицы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города республиканского значения, столицы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декабря 2015 года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Айтмухаметов К.К.,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Тауфиков Р.Т.</w:t>
            </w:r>
          </w:p>
          <w:bookmarkEnd w:id="9"/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 силу постановления областного (города республиканского значения, столицы) местного исполнительного органа "Об утверждении Правил взимания платы за проезд по платной автомобильной дороге общего пользования областного и районного значения, улицам столицы, городов республиканского значения"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 областных (города республиканского значения, столицы) МИО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(города республиканского значения, столицы) МИО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декабря 2015 года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Айтмухаметов К.К.,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Тауфиков Р.Т.,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Турганов Д.Н.,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Шакимов Т.А.,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Искалиев Г.Н.,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Бубенко B.C.,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Орынбеков Б.С.,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Балахонцев В.Н.,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Карплюк С.А.,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Алдашев С.Т.,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Абдраимов Г.Р.,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Сулейменов С.Ж.,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 ариков Д.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Торегалиев Н.Т.,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Дуйсебаев А.Ж.</w:t>
            </w:r>
          </w:p>
          <w:bookmarkEnd w:id="10"/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классификации видов работ, выполняемых при содержании, текущем, среднем и капитальном ремонтах улиц населенных пунктов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 областных (города республиканского значения, столицы) МИО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(города республиканского значения, столицы) МИО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декабря 2015 года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Айтмухаметов К.К.,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Тауфиков Р.Т.,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Турганов Д.Н.,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Шакимов Т.А.,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Искалиев Г.Н.,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Бубенко B.C.,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Орынбеков Б.С.,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Балахонцев В.Н.,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Карплюк С.А.,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Алдашев С.Т.,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Абдраимов Г.Р.,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Сулейменов С.Ж.,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Гариков Д.А.,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Торегалиев Н.Т.,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Дуйсебаев А.Ж.</w:t>
            </w:r>
          </w:p>
          <w:bookmarkEnd w:id="11"/>
        </w:tc>
      </w:tr>
    </w:tbl>
    <w:bookmarkStart w:name="z6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</w:t>
      </w:r>
      <w:r>
        <w:rPr>
          <w:rFonts w:ascii="Times New Roman"/>
          <w:b/>
          <w:i w:val="false"/>
          <w:color w:val="000000"/>
          <w:sz w:val="28"/>
        </w:rPr>
        <w:t>рим</w:t>
      </w:r>
      <w:r>
        <w:rPr>
          <w:rFonts w:ascii="Times New Roman"/>
          <w:b/>
          <w:i w:val="false"/>
          <w:color w:val="000000"/>
          <w:sz w:val="28"/>
        </w:rPr>
        <w:t>е</w:t>
      </w:r>
      <w:r>
        <w:rPr>
          <w:rFonts w:ascii="Times New Roman"/>
          <w:b/>
          <w:i w:val="false"/>
          <w:color w:val="000000"/>
          <w:sz w:val="28"/>
        </w:rPr>
        <w:t>чание: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расшифровка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аббревиатур:</w:t>
      </w:r>
    </w:p>
    <w:bookmarkEnd w:id="12"/>
    <w:bookmarkStart w:name="z7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 - Министерство по инвестициям и развитию Республики Казахста</w:t>
      </w:r>
    </w:p>
    <w:bookmarkEnd w:id="13"/>
    <w:bookmarkStart w:name="z7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MНЭ - Министерство национальной экономики Республики Казахстан</w:t>
      </w:r>
    </w:p>
    <w:bookmarkEnd w:id="14"/>
    <w:bookmarkStart w:name="z7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МВД - Министерство внутренних дел Республики Казахстан</w:t>
      </w:r>
    </w:p>
    <w:bookmarkEnd w:id="15"/>
    <w:bookmarkStart w:name="z7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 - местные исполнительные органы Республики Казахстан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