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58fa" w14:textId="9dd5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19 февраля 2016 года № 11-р "О Межведомственной комиссии по вопросам законопроектной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июля 2016 года № 55-р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«О Межведомственной комиссии по вопросам законопроектной деятельности»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законопроектной деятельности,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«ответственный секретарь Министерства энергетики Республики Казахстан;»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«ответственный секретарь Министерства информации и коммуникаций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«директор научно-исследовательского института государства и права - заместитель директора Академии фундаментальных и прикладных наук акционерного общества «Казахский гуманитарно-юридический университет» (по согласованию);»;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«главный директор по правовым вопросам - член правления акционерного общества «Фонд национального благосостояния «Самрук-Казына» (по согласованию);»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«директор высшей школы права акционерного общества «Казахский гуманитарно-юридический университет» (по согласованию);»;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«управляющий директор по правовому сопровождению и рискам - член правления акционерного общества «Фонд национального благосостояния «Самрук-Казына» (по согласованию);»;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«представитель общественного совета при Министерстве юстиции Республики Казахстан (по согласованию).».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