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ca9a" w14:textId="df2c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требованиям, предъявляемым к оператору лотер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сентября 2016 года № 8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требованиям, предъявляемым к оператору лотереи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руководитель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заместитель руководител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координации игорного бизнеса и лотерейной деятельности Комитета по делам спорта и физической культуры Министерства культуры и спорта Республики Казахстан, секретар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порта и физической культуры Министерства культуры и спорта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общественного объединения "Национальный олимпийский комитет Республики Казахстан" (по согласованию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недельный срок обеспечить выработку предложений по требованиям, предъявляемым к оператору лотереи, и их представление в Министерство культуры и спорта Республики Казахстан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