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f83c" w14:textId="eb8f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30 декабря 2016 года "О дактилоскопической и геномной регистрации" и "О внесении изменений и дополнений в некоторые законодательные акты Республики Казахстан по вопросам дактилоскопической и геномной регистрации"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января 2017 года № 7-р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законов Республики Казахстан от 30 декабря 2016 года "</w:t>
      </w:r>
      <w:r>
        <w:rPr>
          <w:rFonts w:ascii="Times New Roman"/>
          <w:b w:val="false"/>
          <w:i w:val="false"/>
          <w:color w:val="000000"/>
          <w:sz w:val="28"/>
        </w:rPr>
        <w:t>О дактилоскопической и геномной регистрации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дактилоскопической и геномной регистрации</w:t>
      </w:r>
      <w:r>
        <w:rPr>
          <w:rFonts w:ascii="Times New Roman"/>
          <w:b w:val="false"/>
          <w:i w:val="false"/>
          <w:color w:val="000000"/>
          <w:sz w:val="28"/>
        </w:rPr>
        <w:t>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 в установленном законодательством Республики Казахстан порядке: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внести в Правительство Республики Казахстан проекты нормативных правовых актов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7-р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актов, принятие которых необходимо в целях реализации законов Республики Казахстан от 30 декабря 2016 года "О дактилоскопической и геномной регистрации" и "О внесении изменений и дополнений в некоторые законодательные акты Республики Казахстан по вопросам дактилоскопической и геномной регистрации"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7571"/>
        <w:gridCol w:w="560"/>
        <w:gridCol w:w="762"/>
        <w:gridCol w:w="1409"/>
        <w:gridCol w:w="1560"/>
      </w:tblGrid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акта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нормативного правового акта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и своевременную разработку и внесение нормативного правового акта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дактилоскопической и геномной регистрации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2017 года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 Р.Т.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решения Правительства Республики Казахстан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2017 года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 Р.Т.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формирования, ведения баз данных дактилоскопической и геномной информации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 Р.Т.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29 ноября 2010 года № 496 "Об утверждении Правил регистрации и рассмотрения ходатайства о присвоении статуса беженца"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 Р.Т.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8 февраля 2014 года № 76 "Об утверждении Правил выдачи, продления и отзыва разрешения трудовому иммигранту, а также регистрации, формирования и ведения дакто-, фотоучетов трудовых иммигрантов"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2020 года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 Р.Т.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сбора и обработки дактилоскопической информации у граждан Республики Казахстан, претендующих на получение паспорта гражданина Республики Казахстан за границей, иностранцев и лиц без гражданства при получении виз Республики Казахстан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Тлеуберди М.Б.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формирования, ведения базы данных дактилоскопической информации лиц, в отношении которых принято решение о выдаче удостоверения личности моряка Республики Казахстан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процедуры подтверждения личности по дактилоскопической информации при пересечении Государственной границы Республики Казахстан и формирования, ведения базы данных дактилоскопической информации этих лиц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2020 года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Ергожин Д.Е.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