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4481" w14:textId="8c8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информационных материалов Премьер-Министру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2019 года № 79-р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информационных материалов Премьер-Министру Республики Казахстан (далее - график).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Премьер-Министра Республики Казахстан от 15 апреля 2015 года № 29-р "Об утверждении графика представления информационных материалов Премьер-Министру Республики Казахстан".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цифрового развития, оборонной и аэрокосмической промышленности Республики Казахстан обеспечить техническое сопровождение работ по размещению информационных материалов на интранет-портале государственных органов.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Центральным и местным исполнительным органам принять меры, вытекающие из настоящего распоряжения.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Ответственность за достоверность и своевременность размещаемой на интранет-портале государственных органов информации возлагается на первых руководителей государственных органов.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распоряжения возложить на руководителей структурных подразделений Канцелярии Премьер-Министра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 № 79-р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представления информационных материалов Премьер-Министру Республики Казахстан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533"/>
        <w:gridCol w:w="3824"/>
        <w:gridCol w:w="3767"/>
        <w:gridCol w:w="1590"/>
        <w:gridCol w:w="1097"/>
      </w:tblGrid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представления информационных материалов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представления/размещения информационных материалов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Центральные исполнительные органы, Национальный Банк (по согласованию) и организации (по согласованию)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Отделы Канцелярии Премьер-Министра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Ежедневная информация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о чрезвычайных ситуациях природного и техногенного характера, произошедших на территории Республики Казахстан за прошедшие сутки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обороны и правопорядка,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регионального развития</w:t>
            </w:r>
          </w:p>
          <w:bookmarkEnd w:id="7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сводка о преступлениях и происшествиях за прошедшие сутки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обороны и правопорядка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формат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местонахождении членов Правительства, вице-министров, ответственных секретарей, председателей комитетов и первых руководителей национальных управляющих холдингов и национальных компаний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2 раза в день в 8-30 и 16-30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Министерства, национальные управляющие холдинги, национальные компании</w:t>
            </w:r>
          </w:p>
          <w:bookmarkEnd w:id="8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кадровой работы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Устно (по телефону) для 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(электронная почта) для субъектов квазигосударственного сектора</w:t>
            </w:r>
          </w:p>
          <w:bookmarkEnd w:id="9"/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Еженедельная информация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сезонного характера: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 ходе проведения весенне-полевых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 сборе урожая сельскохозяйственных культур.</w:t>
            </w:r>
          </w:p>
          <w:bookmarkEnd w:id="10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10 апреля до завершения посевной кампании;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июля до завершения уборки.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</w:t>
            </w:r>
          </w:p>
          <w:bookmarkEnd w:id="11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  <w:bookmarkEnd w:id="12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(интранет-портал государственных органов*)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задолженности по заработной оплате и лицах, высвобожденных с работы на предприятиях республики, в разрезе регионов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 каждую пятницу. Министерство труда и социальной защиты населения, акимы областей, городов Нур-султана, Алматы и Шымкента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развития</w:t>
            </w:r>
          </w:p>
          <w:bookmarkEnd w:id="13"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(интранет-портал государственных органов*)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Ежемесячная информация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вакансиях в центральных исполнительных органах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10-го числа каждого месяца. Министерства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15-го числа каждого месяца, Отдел кадровой работы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(единая система электронного документооборота)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 международных мероприятий на предстоящий месяц с участием Президента и Премьер-Министра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предыдущего месяца. Министерство иностранных дел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числа каждого месяца, Секретариат Премьер-Министра, Отдел внешнеэкономического сотрудничества и протокола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(единая система электронного документооборота)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стран, в которые планируется направить поздравительные письма (телеграммы) по случаю национальных праздников, дней рождений глав правительств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20-го числа предыдущего месяца. Министерство иностранных дел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числа каждого месяца, Секретариат Премьер-Министра, Отдел внешнеэкономического сотрудничества и протокола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(единая система электронного документооборота)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использовании средств резерва Правительства на соответствующий год по каждому решению Правительства о выделении средств из фонда (секретно)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5-го числа месяца, следующего за отчетным периодом.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</w:t>
            </w:r>
          </w:p>
          <w:bookmarkEnd w:id="14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отдел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формат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Ежеквартальная информация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первыми руководителями государстве иных органов и их заместителями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15 дней до начала очередного квартала.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 местные исполнительные органы</w:t>
            </w:r>
          </w:p>
          <w:bookmarkEnd w:id="15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контроля и документационного обеспечения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(интранет-портал государстве иных органов*)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приема физических лиц первыми руководителями центральных и местных исполнительных органов и их заместителями с приложением обобщенных данных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кварталом. Центральные и местные исполнительные органы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контроля и документационного обеспечения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(интранет-портал государственных органов*)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Полугодовая информация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проводимой работе по сокращению документооборота с приложением статистических данных об общих объемах документооборота (входящего и исходящего, в том числе электронного).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информация о проводимой работе по сокращению документооборота с приложением статистических и аналитических данных об общих объемах документооборота (входящего и исходящего, в том числе электронного) (ежемесячно, ежеквартально, полугодие, 9 месяцев, год)</w:t>
            </w:r>
          </w:p>
          <w:bookmarkEnd w:id="16"/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 числу месяца, следующего за отчетным периодом, центральные и местные исполнительные органы: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Министерство цифрового развития, оборонной и аэрокосмической промышленности статистические данные об общих объемах документооборота (входящего и исходящего, в том числе электронного)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Министерство культуры и спорта аналитическая информация о проводимой работе по сокращению документооборота,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5 числу месяца, следующего за отчетным периодом, Министерство цифрового развития, оборонной и аэрокосмической промышленности в Министерство культуры и спорта сводные статистические данные об общих объемах документооборота (входящего и исходящего, в том числе электронного)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периодом, Министерство культуры и спорта сводная аналитическая информация о проводимой работе по сокращению документооборота (входящего и исходящего, в том числе электронного)</w:t>
            </w:r>
          </w:p>
          <w:bookmarkEnd w:id="17"/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контроля и документационного обеспечения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формат (интранет-портал государственных органов*)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Ежегодная информация
</w:t>
            </w:r>
          </w:p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аналитическая записка о составе и сменяемости кадров центральных исполнительных органов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15-го января года, следующего за отчетным. Министерства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1-го марта каждого года, Отдел кадровой работы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и электронный форматы (единая система электронного документооборота)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/>
          <w:color w:val="000000"/>
          <w:sz w:val="28"/>
        </w:rPr>
        <w:t>размещение информации на интранет-портале государственных органов в разделе "Библиотека документов/Перечень информации ГО/Г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афик представления информационных материалов Премьер-Министру Республики Казахстан".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