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7c5c" w14:textId="9f67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Государственной программы развития торговли на 2021 - 2025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апреля 2020 года № 58-р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разработке Государственной программы развития торговли на 2021 - 2025 годы (далее -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мая 2020 года разработать Государственную программу развития торговли на 2021 - 2025 годы.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торговли и интеграции Республики Казахстан.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 № 58-р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разработке Государственной программы</w:t>
      </w:r>
      <w:r>
        <w:br/>
      </w:r>
      <w:r>
        <w:rPr>
          <w:rFonts w:ascii="Times New Roman"/>
          <w:b/>
          <w:i w:val="false"/>
          <w:color w:val="000000"/>
        </w:rPr>
        <w:t>развития торговли на 2021 - 2025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754"/>
        <w:gridCol w:w="10619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Султанов Бахыт Турлыханович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торговли и интеграции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</w:t>
            </w:r>
          </w:p>
          <w:bookmarkEnd w:id="4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торговли и интеграции Республики 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 Серикович</w:t>
            </w:r>
          </w:p>
          <w:bookmarkEnd w:id="5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стратегии и цифровизации Министерства торговли и интеграции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 Павлович</w:t>
            </w:r>
          </w:p>
          <w:bookmarkEnd w:id="6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Аманжан Макаримович</w:t>
            </w:r>
          </w:p>
          <w:bookmarkEnd w:id="7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Жанель Сабыровна</w:t>
            </w:r>
          </w:p>
          <w:bookmarkEnd w:id="8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Калмухаметович</w:t>
            </w:r>
          </w:p>
          <w:bookmarkEnd w:id="9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 Максутович</w:t>
            </w:r>
          </w:p>
          <w:bookmarkEnd w:id="10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Надыров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Камалжан Талгатович</w:t>
            </w:r>
          </w:p>
          <w:bookmarkEnd w:id="11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Аскарбек Маратович</w:t>
            </w:r>
          </w:p>
          <w:bookmarkEnd w:id="12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стратегического планирования и анализа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Айнагуль Есимовна</w:t>
            </w:r>
          </w:p>
          <w:bookmarkEnd w:id="13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бюджета промышленности, транспорта и коммуникаций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 Женисович</w:t>
            </w:r>
          </w:p>
          <w:bookmarkEnd w:id="14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таможенной методологии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 Касымбековна</w:t>
            </w:r>
          </w:p>
          <w:bookmarkEnd w:id="15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бюджетного планирования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Әділұлы</w:t>
            </w:r>
          </w:p>
          <w:bookmarkEnd w:id="16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индустриального развития и промышленной безопасности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 Жұмаұлы</w:t>
            </w:r>
          </w:p>
          <w:bookmarkEnd w:id="17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транспорта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Жуаспаева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Гульзат Сеитханович</w:t>
            </w:r>
          </w:p>
          <w:bookmarkEnd w:id="18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индустрии туризма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Тілеуғазыұлы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</w:t>
            </w:r>
          </w:p>
          <w:bookmarkEnd w:id="19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электронной промышленности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Зульфира Садыровна</w:t>
            </w:r>
          </w:p>
          <w:bookmarkEnd w:id="20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производства и переработки растениеводческой продукции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Эрлан Бахитович</w:t>
            </w:r>
          </w:p>
          <w:bookmarkEnd w:id="21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внешнеэкономической политики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Даулетович</w:t>
            </w:r>
          </w:p>
          <w:bookmarkEnd w:id="22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акционерного общества "Центр развития торговой политики "QazTrade" (по согласованию)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Викторович</w:t>
            </w:r>
          </w:p>
          <w:bookmarkEnd w:id="23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"Экспортная страховая компания "KazakhExport" (по согласованию)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Каширбеков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Серикбаевич</w:t>
            </w:r>
          </w:p>
          <w:bookmarkEnd w:id="24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рынка труда Департамента занятости населения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Манкешова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Тогжан Жалгасовна</w:t>
            </w:r>
          </w:p>
          <w:bookmarkEnd w:id="25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мониторинга трудовой миграции Комитета труда, социальной защиты и миграции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Селим</w:t>
            </w:r>
          </w:p>
          <w:bookmarkEnd w:id="26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автомобильного транспорта Комитета транспорта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Азмаганбетова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Балнур Рамазановна</w:t>
            </w:r>
          </w:p>
          <w:bookmarkEnd w:id="27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транспортной логистики Департамента развития транзита и транспортной логистики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 Конысхановна</w:t>
            </w:r>
          </w:p>
          <w:bookmarkEnd w:id="28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агропродовольственных рынков Департамента инвестиционной политики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Бахтович</w:t>
            </w:r>
          </w:p>
          <w:bookmarkEnd w:id="29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организационным мероприятиям Департамента международного сотрудничества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 Усенгалиева</w:t>
            </w:r>
          </w:p>
          <w:bookmarkEnd w:id="30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перерабатывающей промышленности Департамента производства и переработки животноводческой продукции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 Еркинович</w:t>
            </w:r>
          </w:p>
          <w:bookmarkEnd w:id="31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торгово - экономического сотрудничества Департамента внешнеэкономической политики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Баскемпирова Жанар Елуановна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 по инвестициям и развитию предпринимательства акимата города Нур - Султана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Фаритович</w:t>
            </w:r>
          </w:p>
          <w:bookmarkEnd w:id="32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развития торговли и сферы услуг управления по инвестициям и развитию предпринимательства акимата города Нур-Султана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Маратович</w:t>
            </w:r>
          </w:p>
          <w:bookmarkEnd w:id="33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торговли и развития малого и среднего бизнеса Национальной палаты предпринимателей Республики Казахстан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Владимирович</w:t>
            </w:r>
          </w:p>
          <w:bookmarkEnd w:id="34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совета Министерства торговли и интеграции Республики Казахстан, управляющий директор объединения юридических лиц "Ассоциация "Цифровой Казахстан" (по согласованию)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Юрьевна</w:t>
            </w:r>
          </w:p>
          <w:bookmarkEnd w:id="35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объединения юридических лиц "Ассоциация "Лига Потребителей Казахстана"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