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e7a" w14:textId="1c8d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декабря 2021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января 2022 года № 20-р.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2021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(далее -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месяца, информировать Министерство национальной экономики Республики Казахстан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по итогам квартала и не позднее 20 числа месяца, следующего за отчетным кварталом, информировать Правительство Республикд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20-р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20 декабря 2021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Государc твенный орган, ответстве 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 предпринимательства, осуществивших конвертацию не менее 50 процентов валютной выручки, поступившей от экспорта сырья за налоговый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28 ноября 2018 года № 1030 и Министра национальной экономики Республики Казахстан от 28 ноября 2018 года № 86 "Об утверждении критериев оценки степени риска для отбора субъектов (объектов) налоговой проверки, проводимой по особому порядку на основе оценки степени риска"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формы и сроков представления банками второго уровня и организациями, осуществляющими отдельные виды банковских операций, сведений по итоговым суммам платежей, поступивших за календарный месяц на счет для осуществления предпринимательской деятельности налогоплательщиков -физических лиц, состоящих на регистрационном учете в качестве индивидуальных предпринимателей, применяющих отдельные специальные налоговые режимы и являющихся пользователями специального мобильного приложения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представления заключения в налоговые органы о конвертации валютной выручки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Молдабекова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сведений о плательщиках платы, объектах обложения, их месте нахождения и объемах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механизма прослеживаемости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формы и сроков направления перечня реквизитов, в том числе данных мерчент ID, применяемых для приема платежей и (или) переводов денег, и представления информации об итоговых суммах платежей и переводов за календарный год, проведенных в пользу и в разрезе иностранных компаний при осуществлении электронной торговли и оказании услуг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форм и сроков представления банками второго уровня и организациями, осуществляющими отдельные виды банковских операций, сведений по критериям отнесения операций, имеющих признаки получения дохода от осуществления предпринимательской деятельности, проводимых на банковских счетах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января 2018 года № 76 "Об утверждении Правил организации деятельности акцизного поста"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февраля 2018 года № 118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8 февраля 2018 года № 144 "Об утверждении Правил получения, учета, хранения, выдачи акцизных и учетноконтрольных марок и представления обязательства, отчета импортеров о целевом использовании учетноконтрольных марок при импорте алкогольной продукции в Республику Казахстан, а также учета и размера обеспечения такого обязательства"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2018 года № 208 "О некоторых вопросах применения контрольно-кассовых машин"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21 февраля 2018 года № 67 "Об утверждении Перечня импортируемых товаров, по которым налог на добавленную стоимость уплачивается методом зачета и правил его формирования"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2018 года № 306 "Об утверждении Правил ведения лицевых счетов"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23 апреля 2019 года № 384 "Об утверждении перечня товаров, по которым электронные счета-фактуры выписываются посредством модуля "Виртуальный склад" информационной системы электронных счетов-фактур"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сопроводительных накладных на товары и их документооборот"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31 декабря 2019 года № 1451 "Об утверждении категорий налогоплательщиков - физических лиц, состоящих на регистрационном учете в качестве индивидуального предпринимателя или лица, занимающегося частной практикой, юридических лиц, Правил и сроков представления банками второго уровня и организациями, осуществляющими отдельные виды банковских операций, сведений по итоговым суммам платежей за календарный год, поступившим на текущий счет посредством применения оборудования (устройства), предназначенного для осуществления платежей с использованием платежных карточек, а также ее формы"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Шолпанкулов Б.Ш.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20 января 2020 года № 39 "Об утверждении форм налоговой отчетности и правил их составления"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 Министра Республики Казахстан - Министра финансов Республики Казахстан от 26 июня 2019 года № 634 "Об утверждении Правил и сроков передачи банками второго уровня и организациями, осуществляющими отдельные виды банковских операций, сведений об открытии и закрытии текущих счетов для учета налога на добавленную стоимость, а также об остатках и движении денег по таким счетам"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М.Е., Шолпанкулов Б.Ш.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финансов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цифрового развития, инноваций и аэрокосмической промышленности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