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aa6d" w14:textId="2cca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июля 2024 года "О внесении изменений и дополнений в некоторые законодательные акты Республики Казахстан по вопросам декриминализации отдельных видов экономических правонарушений и совершенствования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2024 года № 122-р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2024 года "О внесении изменений и дополнений в некоторые законодательные акты Республики Казахстан по вопросам декриминализации отдельных видов экономических правонарушений и совершенствования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терроризма"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5 июля 2024 года "О внесении изменений и дополнений в некоторые законодательные акты Республики Казахстан по вопросам декриминализации отдельных видов экономических правонарушений и совершенствования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Указ Президента Республики Казахстан от 20 февраля 2021 года № 515 "О некоторых вопросах Агентства Республики Казахстан по финансовому мониторингу"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У.Е.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постановление Правительства Республики Казахстан от 12 июля 2019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Председателя Агентства Республики Казахстан по финансовому мониторингу от 28 февраля 2022 года № 20 и Министра цифрового развития, инноваций и аэрокосмической промышленности Республики Казахстан от 28 февраля 2022 года № 68/НҚ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лиц, осуществляющих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финансовому мониторингу и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У.Е.,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У.Е.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Правления Агентства Республики Казахстан по регулированию и развитию финансового рынка от 22 марта 2020 года № 18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банков второго уровня, филиалов банков-нерезидентов Республики Казахстан и Национального оператора почты"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Правления Агентства Республики Казахстан по регулированию и развитию финансового рынка от 12 октября 2020 года № 95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единого накопительного пенсионного фонда и добровольных накопительных пенсионных фондов"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Правления Агентства Республики Казахстан по регулированию и развитию финансового рынка от 12 октября 2020 года № 96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профессиональных участников рынка ценных бумаг и центрального депозитария"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Экспортно-кредитного агентства Казахстана,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Правления Агентства Республики Казахстан по регулированию и развитию финансового рынка от 12 октября 2020 года № 98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фондовой биржи"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Правления Агентства Республики Казахстан по регулированию и развитию финансового рынка от 29 октября 2020 года № 105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организаций, осуществляющих отдельные виды банковских операций, за исключением оператора или операционного центра межбанковской системы переводов денег, а также юридических лиц, исключительной деятельностью которых является инкассация банкнот, монет и ценностей, и организаций, осуществляющих микрофинансовую деятельность"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осуществления переводов обеспеченных цифровых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У.Е.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