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f962" w14:textId="b80f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изготовлении стандаpтных обpазцов дpагоценных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30 августа 1994 г. N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обеспечения Государственного хранилища ценностей 
(Гохрана) Национального Банка Республики Казахстан стандартными
образцами драгоценных металлов, необходимыми для анализа 
качества поступающей продукции: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Разрешить Государственному хранилищу ценностей Национального
Банка Республики Казахстан вывезти в Российскую Федерацию 2598,4
граммов золота в чистоте для изготовления на давальческих условиях
стандартных образцов драгоценных металлов на Екатеринбургском заводе
по обработке цветных металлов с обязательным возвратом в Республику 
Казахстан готовой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промышленности и торговли Республики Казахстан 
выдать Государственному хранилищу ценностей Национального Банка
Республики Казахстан лицензию на вывоз 2598,4 граммов золота в чистоте.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