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3025" w14:textId="d093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Гохpана обpазцами дpагоценных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29 сентябpя 1994 г. N 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Государственного хранилища ценностей
(Гохрана) Национального Банка Республики Казахстан стандартными
образцами драгоценных металлов, необходимыми для анализа
качества поступающей в Гохран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Государственному хранилищу ценностей
Национального Банка Республики Казахстан вывезти в Российскую
Федерацию 2601,2 грамма серебра и 699,06 грамма платины для
изготовления на давальческих условиях стандартных образцов
драгоценных металлов на Екатеринбургском заводе по обработке
цветных металлов с обязательным возвратом в Республику Казахстан
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
Казахстан выдать Государственному хранилищу  ценностей
Национального Банка Республики Казахстан лицензию на вывоз
2601,2 грамма серебра и 699,06 грамма платины.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