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c98df" w14:textId="f3c98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разового зачета задолженности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февраля 1996 г. N 68-p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оказания государственной поддержки акционерному обществу
"Жезказганцветмет" и улучшения его финансового состояния: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 произвести разовый
зачет задолженности по возмещению налога на добавленную стоимость
между акционерным обществом "Жезказганцветмет" и государственным
бюджетом на общую сумму 620 млн. (шестьсот двадцать миллионов)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Таможенному комитету Республики Казахстан зачесть эти суммы в
счет экспортной таможенной пошлины, уплачиваемой акционерным
обществом "Жезказганцветмет".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Зачет задолженности производится по состоянию на 31 января
1996 года, с отражением указанных сумм в доходных и расходных частях
государственного бюджета.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