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5114" w14:textId="6225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задолженности между германским банком АКА Ausfuhrkredit-Gesellschaft m.b.h. и АО "Павлодартрактор"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1996 г. N 369-р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по
германской кредитной линии: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основе
предъявленных счетов германского банка АКА
Ausfuhrkredit-Gesellschaft м.b.h. погасить просроченную
задолженность по процентам за кредит в общей сумме 1608988 (один
миллион шестьсот восемь тысяч девятьсот восемьдесят восемь) немецких
марок за акционерное общество "Павлодартрактор", а также сумму
начисленного штрафа в пределах средств, предусмотренных в
республиканском бюджете на 1996 год по разделу "Внешнеэкономическая
деятельность".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обеспечить заключение тройственного соглашения между
государственным Экспортно-импортным банком Республики Казахстан,
акционерным обществом "Павлодартрактор" и Министерством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предмет безусловного возврата в
республиканский бюджет оплаченных за заемщика сумм.
     3. Контроль за исполнением настоящего распоряжения возложить на
Министерство финансов Республики Казахстан.
 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