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2390" w14:textId="10c2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финансово-хозяйственной деятельности НАК "КАТЕП"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9 августа 1996 г. N 377-р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делегированием Национальной акционерной компании по
атомной энергетике и промышленности "КАТЭП" прав владения, пользования
и управления государственным пакетом акций акционерного общества
"Ульбинский металлургический завод" и возбуждением Государственным
следственным комитетом Республики Казахстан уголовного дела в
отношении должностных лиц ГХК "Ульба":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Комитету финансово-валютного контроля при Министерстве
финансов Республики Казахстан совместно с Главной налоговой инспекцией
Министерства финансов Республики Казахстан провести ревизию
финансово-хозяйственной деятельности НАК "КАТЭП" за период с сентября
1995 года по июль 1996 года, проверить правильность начисления
дивидентов на государственный пакет акций в НАК "КАТЭП" и фактическое
их использование.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юстиции Республики Казахстан совместно с
Государственным комитетом Республики Казахстан по управлению
государственным имуществом и Главной налоговой инспекцией Министерства
финансов Республики проверить соответствие учредительных документов
НАК "КАТЭП" действующему законодательству, а также в части оплаты
физическим лицам акций в уставном фонде НАК "КАТЭП".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Руководителя Аппарата Правительства Республики Казахстан Шуткина С.И.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